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68246" w14:textId="16DBC36B" w:rsidR="00270E05" w:rsidRDefault="00270E05" w:rsidP="00163C20">
      <w:pPr>
        <w:pBdr>
          <w:bottom w:val="single" w:sz="6" w:space="7" w:color="E5E5E5"/>
        </w:pBdr>
        <w:shd w:val="clear" w:color="auto" w:fill="FFFFFF"/>
        <w:tabs>
          <w:tab w:val="num" w:pos="720"/>
        </w:tabs>
        <w:spacing w:before="100" w:beforeAutospacing="1" w:after="0" w:line="240" w:lineRule="auto"/>
        <w:rPr>
          <w:rFonts w:asciiTheme="majorBidi" w:hAnsiTheme="majorBidi" w:cstheme="majorBidi"/>
          <w:b/>
          <w:bCs/>
          <w:sz w:val="24"/>
          <w:szCs w:val="24"/>
        </w:rPr>
      </w:pPr>
      <w:r w:rsidRPr="002F49C4">
        <w:rPr>
          <w:rFonts w:asciiTheme="majorBidi" w:hAnsiTheme="majorBidi" w:cstheme="majorBidi"/>
          <w:b/>
          <w:bCs/>
          <w:sz w:val="24"/>
          <w:szCs w:val="24"/>
        </w:rPr>
        <w:t xml:space="preserve">Διαχείριση Ύποπτου ή Επιβεβαιωμένου περιστατικού με </w:t>
      </w:r>
      <w:r w:rsidRPr="002F49C4">
        <w:rPr>
          <w:rFonts w:asciiTheme="majorBidi" w:hAnsiTheme="majorBidi" w:cstheme="majorBidi"/>
          <w:b/>
          <w:bCs/>
          <w:sz w:val="24"/>
          <w:szCs w:val="24"/>
          <w:lang w:val="en-US"/>
        </w:rPr>
        <w:t>COVID</w:t>
      </w:r>
      <w:r w:rsidRPr="002F49C4">
        <w:rPr>
          <w:rFonts w:asciiTheme="majorBidi" w:hAnsiTheme="majorBidi" w:cstheme="majorBidi"/>
          <w:b/>
          <w:bCs/>
          <w:sz w:val="24"/>
          <w:szCs w:val="24"/>
        </w:rPr>
        <w:t>-19 σε φοιτητές ή μέλη ΔΕΠ ή λοιπό προσωπικό του ΑΠΘ</w:t>
      </w:r>
    </w:p>
    <w:p w14:paraId="33459607" w14:textId="77777777" w:rsidR="008B318A" w:rsidRPr="002F49C4" w:rsidRDefault="008B318A" w:rsidP="00270E05">
      <w:pPr>
        <w:pBdr>
          <w:bottom w:val="single" w:sz="6" w:space="7" w:color="E5E5E5"/>
        </w:pBdr>
        <w:shd w:val="clear" w:color="auto" w:fill="FFFFFF"/>
        <w:tabs>
          <w:tab w:val="num" w:pos="720"/>
        </w:tabs>
        <w:spacing w:before="100" w:beforeAutospacing="1" w:after="0" w:line="240" w:lineRule="auto"/>
        <w:ind w:left="720" w:hanging="360"/>
        <w:jc w:val="center"/>
        <w:rPr>
          <w:rFonts w:asciiTheme="majorBidi" w:hAnsiTheme="majorBidi" w:cstheme="majorBidi"/>
          <w:b/>
          <w:bCs/>
          <w:sz w:val="24"/>
          <w:szCs w:val="24"/>
        </w:rPr>
      </w:pPr>
    </w:p>
    <w:p w14:paraId="151CDE98" w14:textId="0F995E3E" w:rsidR="008B318A" w:rsidRDefault="008B318A" w:rsidP="008B318A">
      <w:pPr>
        <w:shd w:val="clear" w:color="auto" w:fill="FFFFFF"/>
        <w:spacing w:after="0" w:line="240" w:lineRule="auto"/>
        <w:textAlignment w:val="baseline"/>
        <w:rPr>
          <w:rFonts w:asciiTheme="majorBidi" w:eastAsia="Times New Roman" w:hAnsiTheme="majorBidi" w:cstheme="majorBidi"/>
          <w:b/>
          <w:bCs/>
          <w:color w:val="000000"/>
          <w:sz w:val="24"/>
          <w:szCs w:val="24"/>
          <w:bdr w:val="none" w:sz="0" w:space="0" w:color="auto" w:frame="1"/>
          <w:lang w:eastAsia="el-GR"/>
        </w:rPr>
      </w:pPr>
      <w:r w:rsidRPr="008B318A">
        <w:rPr>
          <w:rFonts w:asciiTheme="majorBidi" w:eastAsia="Times New Roman" w:hAnsiTheme="majorBidi" w:cstheme="majorBidi"/>
          <w:b/>
          <w:bCs/>
          <w:color w:val="000000"/>
          <w:sz w:val="24"/>
          <w:szCs w:val="24"/>
          <w:bdr w:val="none" w:sz="0" w:space="0" w:color="auto" w:frame="1"/>
          <w:lang w:eastAsia="el-GR"/>
        </w:rPr>
        <w:t>Τι είναι COVID-19 και τι SARS–CoV-2;</w:t>
      </w:r>
    </w:p>
    <w:p w14:paraId="09C11FE2" w14:textId="77777777" w:rsidR="008B318A" w:rsidRPr="008B318A" w:rsidRDefault="008B318A" w:rsidP="008B318A">
      <w:pPr>
        <w:shd w:val="clear" w:color="auto" w:fill="FFFFFF"/>
        <w:spacing w:after="0" w:line="240" w:lineRule="auto"/>
        <w:textAlignment w:val="baseline"/>
        <w:rPr>
          <w:rFonts w:asciiTheme="majorBidi" w:eastAsia="Times New Roman" w:hAnsiTheme="majorBidi" w:cstheme="majorBidi"/>
          <w:color w:val="000000"/>
          <w:sz w:val="24"/>
          <w:szCs w:val="24"/>
          <w:lang w:eastAsia="el-GR"/>
        </w:rPr>
      </w:pPr>
    </w:p>
    <w:p w14:paraId="0F94371A" w14:textId="2B836759"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 xml:space="preserve">Ο νέος κορωνοϊός-2019 ονομάζεται SARS-CoV-2, ενώ η ασθένεια που προκαλεί ονομάζεται COVID-19. O ιός ανιχνεύθηκε πρώτη φορά το Δεκέμβριο του 2019 στην περιοχή </w:t>
      </w:r>
      <w:proofErr w:type="spellStart"/>
      <w:r w:rsidRPr="008B318A">
        <w:rPr>
          <w:rFonts w:asciiTheme="majorBidi" w:eastAsia="Times New Roman" w:hAnsiTheme="majorBidi" w:cstheme="majorBidi"/>
          <w:color w:val="000000"/>
          <w:sz w:val="24"/>
          <w:szCs w:val="24"/>
          <w:lang w:eastAsia="el-GR"/>
        </w:rPr>
        <w:t>Γουχάν</w:t>
      </w:r>
      <w:proofErr w:type="spellEnd"/>
      <w:r w:rsidRPr="008B318A">
        <w:rPr>
          <w:rFonts w:asciiTheme="majorBidi" w:eastAsia="Times New Roman" w:hAnsiTheme="majorBidi" w:cstheme="majorBidi"/>
          <w:color w:val="000000"/>
          <w:sz w:val="24"/>
          <w:szCs w:val="24"/>
          <w:lang w:eastAsia="el-GR"/>
        </w:rPr>
        <w:t xml:space="preserve"> της Κίνας και έκτοτε έως σήμερα έχει </w:t>
      </w:r>
      <w:proofErr w:type="spellStart"/>
      <w:r w:rsidRPr="008B318A">
        <w:rPr>
          <w:rFonts w:asciiTheme="majorBidi" w:eastAsia="Times New Roman" w:hAnsiTheme="majorBidi" w:cstheme="majorBidi"/>
          <w:color w:val="000000"/>
          <w:sz w:val="24"/>
          <w:szCs w:val="24"/>
          <w:lang w:eastAsia="el-GR"/>
        </w:rPr>
        <w:t>διασπαρεί</w:t>
      </w:r>
      <w:proofErr w:type="spellEnd"/>
      <w:r w:rsidRPr="008B318A">
        <w:rPr>
          <w:rFonts w:asciiTheme="majorBidi" w:eastAsia="Times New Roman" w:hAnsiTheme="majorBidi" w:cstheme="majorBidi"/>
          <w:color w:val="000000"/>
          <w:sz w:val="24"/>
          <w:szCs w:val="24"/>
          <w:lang w:eastAsia="el-GR"/>
        </w:rPr>
        <w:t xml:space="preserve"> σε περισσότερες από 60 χώρες σε όλο τον κόσμο. Αποτελεί ένα νέο στέλεχος </w:t>
      </w:r>
      <w:proofErr w:type="spellStart"/>
      <w:r w:rsidRPr="008B318A">
        <w:rPr>
          <w:rFonts w:asciiTheme="majorBidi" w:eastAsia="Times New Roman" w:hAnsiTheme="majorBidi" w:cstheme="majorBidi"/>
          <w:color w:val="000000"/>
          <w:sz w:val="24"/>
          <w:szCs w:val="24"/>
          <w:lang w:eastAsia="el-GR"/>
        </w:rPr>
        <w:t>κορωνοϊού</w:t>
      </w:r>
      <w:proofErr w:type="spellEnd"/>
      <w:r w:rsidRPr="008B318A">
        <w:rPr>
          <w:rFonts w:asciiTheme="majorBidi" w:eastAsia="Times New Roman" w:hAnsiTheme="majorBidi" w:cstheme="majorBidi"/>
          <w:color w:val="000000"/>
          <w:sz w:val="24"/>
          <w:szCs w:val="24"/>
          <w:lang w:eastAsia="el-GR"/>
        </w:rPr>
        <w:t xml:space="preserve"> που μέχρι τότε δεν </w:t>
      </w:r>
      <w:bookmarkStart w:id="0" w:name="_GoBack"/>
      <w:bookmarkEnd w:id="0"/>
      <w:r w:rsidRPr="008B318A">
        <w:rPr>
          <w:rFonts w:asciiTheme="majorBidi" w:eastAsia="Times New Roman" w:hAnsiTheme="majorBidi" w:cstheme="majorBidi"/>
          <w:color w:val="000000"/>
          <w:sz w:val="24"/>
          <w:szCs w:val="24"/>
          <w:lang w:eastAsia="el-GR"/>
        </w:rPr>
        <w:t>είχε απομονωθεί στον άνθρωπο.</w:t>
      </w:r>
    </w:p>
    <w:p w14:paraId="3B8732C6" w14:textId="77777777"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63D80BE4" w14:textId="77777777" w:rsidR="008B318A" w:rsidRPr="004429B3" w:rsidRDefault="008B318A" w:rsidP="008B318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b/>
          <w:bCs/>
          <w:color w:val="333333"/>
          <w:spacing w:val="-1"/>
          <w:sz w:val="24"/>
          <w:szCs w:val="24"/>
          <w:lang w:eastAsia="el-GR"/>
        </w:rPr>
        <w:t>Ποια συμπτώματα είναι συμβατά με COVID-19;</w:t>
      </w:r>
    </w:p>
    <w:p w14:paraId="724D0A68"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Πυρετός</w:t>
      </w:r>
    </w:p>
    <w:p w14:paraId="10953D28"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Βήχας (συνήθως ξηρός αλλά μπορεί και με απόχρεμψη)</w:t>
      </w:r>
    </w:p>
    <w:p w14:paraId="4857E74C"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Λαχάνιασμα  ή δυσκολία στην αναπνοή</w:t>
      </w:r>
    </w:p>
    <w:p w14:paraId="6F511830"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Κρυάδες</w:t>
      </w:r>
    </w:p>
    <w:p w14:paraId="1519D184"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Ρίγος (τρέμουλο)</w:t>
      </w:r>
    </w:p>
    <w:p w14:paraId="1A8773F8"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Μυαλγίες</w:t>
      </w:r>
    </w:p>
    <w:p w14:paraId="5978C1B7"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Κεφαλαλγία</w:t>
      </w:r>
    </w:p>
    <w:p w14:paraId="08AC7468"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Πονόλαιμος</w:t>
      </w:r>
    </w:p>
    <w:p w14:paraId="5AFA74F9" w14:textId="77777777" w:rsidR="008B318A" w:rsidRPr="004429B3" w:rsidRDefault="008B318A" w:rsidP="008B318A">
      <w:pPr>
        <w:numPr>
          <w:ilvl w:val="0"/>
          <w:numId w:val="2"/>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Ξαφνική απώλεια γεύσης ή όσφρησης</w:t>
      </w:r>
    </w:p>
    <w:p w14:paraId="40ED10E3" w14:textId="4CB3B696" w:rsidR="008B318A" w:rsidRPr="008B318A" w:rsidRDefault="008B318A" w:rsidP="008B318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pacing w:val="-1"/>
          <w:sz w:val="24"/>
          <w:szCs w:val="24"/>
          <w:lang w:eastAsia="el-GR"/>
        </w:rPr>
        <w:t>Τα συμπτώματα εμφανίζονται 2-14 ημέρες μετά την έκθεση στον ιό (συνήθως 3-7 ημέρες).</w:t>
      </w:r>
    </w:p>
    <w:p w14:paraId="441297AB"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Ποιος είναι ο τρόπος μετάδοσης του ιού;</w:t>
      </w:r>
    </w:p>
    <w:p w14:paraId="18514FF1" w14:textId="61ADB472"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Ο SARS-Cov-2 μεταδίδεται κυρίως μέσω σταγονιδίων, που προέρχονται από τον σίελο, τις ρινικές εκκρίσεις ή τη βρογχική απόχρεμψη και παράγονται όταν ο ασθενής έρχεται σε στενή επαφή με τους άλλους, βήχει ή φτερνίζεται. Για την αποφυγή της μετάδοσης είναι πολύ σημαντική η εφαρμογή μέτρων ατομικής υγιεινής.</w:t>
      </w:r>
    </w:p>
    <w:p w14:paraId="5FF06D67"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02749BB5"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Πότε μια περίπτωση της νόσου θεωρείται περισσότερο μεταδοτική;</w:t>
      </w:r>
    </w:p>
    <w:p w14:paraId="4E862959" w14:textId="25707E79"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 xml:space="preserve">Ένα  περιστατικό  θεωρείται  περισσότερο  μεταδοτικό  όταν εμφανίζει συμπτώματα,  αλλά  θα μπορούσε να είναι μεταδοτικό και στην </w:t>
      </w:r>
      <w:proofErr w:type="spellStart"/>
      <w:r w:rsidRPr="008B318A">
        <w:rPr>
          <w:rFonts w:asciiTheme="majorBidi" w:eastAsia="Times New Roman" w:hAnsiTheme="majorBidi" w:cstheme="majorBidi"/>
          <w:color w:val="000000"/>
          <w:sz w:val="24"/>
          <w:szCs w:val="24"/>
          <w:lang w:eastAsia="el-GR"/>
        </w:rPr>
        <w:t>ασυμπτωματική</w:t>
      </w:r>
      <w:proofErr w:type="spellEnd"/>
      <w:r w:rsidRPr="008B318A">
        <w:rPr>
          <w:rFonts w:asciiTheme="majorBidi" w:eastAsia="Times New Roman" w:hAnsiTheme="majorBidi" w:cstheme="majorBidi"/>
          <w:color w:val="000000"/>
          <w:sz w:val="24"/>
          <w:szCs w:val="24"/>
          <w:lang w:eastAsia="el-GR"/>
        </w:rPr>
        <w:t xml:space="preserve"> φάση. Δεν γνωρίζουμε το ποσοστό των </w:t>
      </w:r>
      <w:proofErr w:type="spellStart"/>
      <w:r w:rsidRPr="008B318A">
        <w:rPr>
          <w:rFonts w:asciiTheme="majorBidi" w:eastAsia="Times New Roman" w:hAnsiTheme="majorBidi" w:cstheme="majorBidi"/>
          <w:color w:val="000000"/>
          <w:sz w:val="24"/>
          <w:szCs w:val="24"/>
          <w:lang w:eastAsia="el-GR"/>
        </w:rPr>
        <w:t>ασυμπτωματικών</w:t>
      </w:r>
      <w:proofErr w:type="spellEnd"/>
      <w:r w:rsidRPr="008B318A">
        <w:rPr>
          <w:rFonts w:asciiTheme="majorBidi" w:eastAsia="Times New Roman" w:hAnsiTheme="majorBidi" w:cstheme="majorBidi"/>
          <w:color w:val="000000"/>
          <w:sz w:val="24"/>
          <w:szCs w:val="24"/>
          <w:lang w:eastAsia="el-GR"/>
        </w:rPr>
        <w:t xml:space="preserve"> κρουσμάτων, ούτε τον ακριβή ρόλο που παίζουν στη μετάδοση του SARS-CoV-2, πιθανολογείται όμως πως είναι μικρότερη από αυτήν των συμπτωματικών περιπτώσεων της νόσου.</w:t>
      </w:r>
    </w:p>
    <w:p w14:paraId="67B0A399"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0BED16D3"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Ποια είναι τα συμπτώματα της COVID-19 λοίμωξης;</w:t>
      </w:r>
    </w:p>
    <w:p w14:paraId="21915ED1" w14:textId="6B20909B"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Τα κύρια συμπτώματα της νόσου περιλαμβάνουν τα κατωτέρω: πυρετός, βήχας, πονόλαιμος, αρθραλγίες, μυαλγίες, καταβολή</w:t>
      </w:r>
      <w:r w:rsidR="0096065F">
        <w:rPr>
          <w:rFonts w:asciiTheme="majorBidi" w:eastAsia="Times New Roman" w:hAnsiTheme="majorBidi" w:cstheme="majorBidi"/>
          <w:color w:val="000000"/>
          <w:sz w:val="24"/>
          <w:szCs w:val="24"/>
          <w:lang w:eastAsia="el-GR"/>
        </w:rPr>
        <w:t xml:space="preserve">, </w:t>
      </w:r>
      <w:r w:rsidRPr="008B318A">
        <w:rPr>
          <w:rFonts w:asciiTheme="majorBidi" w:eastAsia="Times New Roman" w:hAnsiTheme="majorBidi" w:cstheme="majorBidi"/>
          <w:color w:val="000000"/>
          <w:sz w:val="24"/>
          <w:szCs w:val="24"/>
          <w:lang w:eastAsia="el-GR"/>
        </w:rPr>
        <w:t>δυσκολία στην αναπνοή</w:t>
      </w:r>
      <w:r w:rsidR="0096065F">
        <w:rPr>
          <w:rFonts w:asciiTheme="majorBidi" w:eastAsia="Times New Roman" w:hAnsiTheme="majorBidi" w:cstheme="majorBidi"/>
          <w:color w:val="000000"/>
          <w:sz w:val="24"/>
          <w:szCs w:val="24"/>
          <w:lang w:eastAsia="el-GR"/>
        </w:rPr>
        <w:t xml:space="preserve"> και ανοσμία</w:t>
      </w:r>
      <w:r w:rsidRPr="008B318A">
        <w:rPr>
          <w:rFonts w:asciiTheme="majorBidi" w:eastAsia="Times New Roman" w:hAnsiTheme="majorBidi" w:cstheme="majorBidi"/>
          <w:color w:val="000000"/>
          <w:sz w:val="24"/>
          <w:szCs w:val="24"/>
          <w:lang w:eastAsia="el-GR"/>
        </w:rPr>
        <w:t>.</w:t>
      </w:r>
    </w:p>
    <w:p w14:paraId="390BA01C" w14:textId="0E0A2306"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35EE5048" w14:textId="128AAF5A"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6D75D753"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60EF3A50"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Μπορεί ο COVID-19 να μεταδοθεί από άτομο που δεν εμφανίζει συμπτώματα;</w:t>
      </w:r>
    </w:p>
    <w:p w14:paraId="549CE65A" w14:textId="5CD27DDE"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Με βάση πρόσφατες αναφορές η μετάδοση του COVID-19 είναι πιθανή από άτομα που έχουν μολυνθεί από τον ιό, αλλά δεν εμφανίζουν ακόμα σοβαρά συμπτώματα. Παρόλα αυτά, σύμφωνα με τα έως τώρα δεδομένα, υπεύθυνα για την εξάπλωση του ιού είναι κυρίως τα άτομα που εμφανίζουν συμπτώματα.</w:t>
      </w:r>
    </w:p>
    <w:p w14:paraId="12338B16"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223DFBFD"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Πόσοι ασθενείς εμφανίζουν σοβαρή νόσο; </w:t>
      </w:r>
      <w:r w:rsidRPr="008B318A">
        <w:rPr>
          <w:rFonts w:asciiTheme="majorBidi" w:eastAsia="Times New Roman" w:hAnsiTheme="majorBidi" w:cstheme="majorBidi"/>
          <w:color w:val="000000"/>
          <w:sz w:val="24"/>
          <w:szCs w:val="24"/>
          <w:bdr w:val="none" w:sz="0" w:space="0" w:color="auto" w:frame="1"/>
          <w:lang w:eastAsia="el-GR"/>
        </w:rPr>
        <w:t> </w:t>
      </w:r>
    </w:p>
    <w:p w14:paraId="3EF8E4F6"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 xml:space="preserve">Οι περισσότεροι ασθενείς εμφανίζουν ήπια νόσο. Σε περίπτωση βαρύτερης </w:t>
      </w:r>
      <w:proofErr w:type="spellStart"/>
      <w:r w:rsidRPr="008B318A">
        <w:rPr>
          <w:rFonts w:asciiTheme="majorBidi" w:eastAsia="Times New Roman" w:hAnsiTheme="majorBidi" w:cstheme="majorBidi"/>
          <w:color w:val="000000"/>
          <w:sz w:val="24"/>
          <w:szCs w:val="24"/>
          <w:lang w:eastAsia="el-GR"/>
        </w:rPr>
        <w:t>νόσησης</w:t>
      </w:r>
      <w:proofErr w:type="spellEnd"/>
      <w:r w:rsidRPr="008B318A">
        <w:rPr>
          <w:rFonts w:asciiTheme="majorBidi" w:eastAsia="Times New Roman" w:hAnsiTheme="majorBidi" w:cstheme="majorBidi"/>
          <w:color w:val="000000"/>
          <w:sz w:val="24"/>
          <w:szCs w:val="24"/>
          <w:lang w:eastAsia="el-GR"/>
        </w:rPr>
        <w:t>, ο ασθενής μπορεί να εμφανίσει σοβαρή πνευμονία και να χρειαστεί νοσηλεία σε νοσοκομείο.</w:t>
      </w:r>
    </w:p>
    <w:p w14:paraId="6D749937"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 </w:t>
      </w:r>
    </w:p>
    <w:p w14:paraId="2D26C9BE"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Ποια άτομα κινδυνεύουν περισσότερο;</w:t>
      </w:r>
    </w:p>
    <w:p w14:paraId="4416541E" w14:textId="5E6B91DF" w:rsid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Τα άτομα που ανήκουν σε ομάδα υψηλού κινδύνου (π.χ. ηλικιωμένοι, καρδιοπαθείς, άτομα με σακχαρώδη διαβήτη, ηπατοπάθειες ή πνευμονοπάθειες) είναι πιθανότερο να εμφανίσουν σοβαρή νόσο.</w:t>
      </w:r>
    </w:p>
    <w:p w14:paraId="5FC811C5"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p>
    <w:p w14:paraId="27A5D16D"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Πότε πρέπει κάποιος να ελεγχθεί για COVID-19;</w:t>
      </w:r>
    </w:p>
    <w:p w14:paraId="1F6003DD"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Εάν έχει :</w:t>
      </w:r>
    </w:p>
    <w:p w14:paraId="4180F0C7"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Οξεία λοίμωξη του αναπνευστικού (αιφνίδια έναρξη νόσου, με τουλάχιστον ένα από τα παρακάτω συμπτώματα: πυρετό, βήχα, δύσπνοια), με ή χωρίς ανάγκη νοσηλείας</w:t>
      </w:r>
    </w:p>
    <w:p w14:paraId="0AA1E4AD"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b/>
          <w:bCs/>
          <w:color w:val="000000"/>
          <w:sz w:val="24"/>
          <w:szCs w:val="24"/>
          <w:bdr w:val="none" w:sz="0" w:space="0" w:color="auto" w:frame="1"/>
          <w:lang w:eastAsia="el-GR"/>
        </w:rPr>
        <w:t>ΚΑΙ</w:t>
      </w:r>
    </w:p>
    <w:p w14:paraId="7FCE8747" w14:textId="77777777" w:rsidR="008B318A" w:rsidRP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Τουλάχιστον </w:t>
      </w:r>
      <w:r w:rsidRPr="008B318A">
        <w:rPr>
          <w:rFonts w:asciiTheme="majorBidi" w:eastAsia="Times New Roman" w:hAnsiTheme="majorBidi" w:cstheme="majorBidi"/>
          <w:b/>
          <w:bCs/>
          <w:color w:val="000000"/>
          <w:sz w:val="24"/>
          <w:szCs w:val="24"/>
          <w:bdr w:val="none" w:sz="0" w:space="0" w:color="auto" w:frame="1"/>
          <w:lang w:eastAsia="el-GR"/>
        </w:rPr>
        <w:t>ένα</w:t>
      </w:r>
      <w:r w:rsidRPr="008B318A">
        <w:rPr>
          <w:rFonts w:asciiTheme="majorBidi" w:eastAsia="Times New Roman" w:hAnsiTheme="majorBidi" w:cstheme="majorBidi"/>
          <w:color w:val="000000"/>
          <w:sz w:val="24"/>
          <w:szCs w:val="24"/>
          <w:lang w:eastAsia="el-GR"/>
        </w:rPr>
        <w:t> από τα παρακάτω επιδημιολογικά κριτήρια, εντός των τελευταίων 14 ημερών πριν από την έναρξη των συμπτωμάτων:</w:t>
      </w:r>
    </w:p>
    <w:p w14:paraId="3128A51B" w14:textId="22ED4BFB" w:rsidR="008B318A" w:rsidRPr="008B318A" w:rsidRDefault="008B318A" w:rsidP="008B318A">
      <w:pPr>
        <w:numPr>
          <w:ilvl w:val="0"/>
          <w:numId w:val="17"/>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Στενή επαφή με πιθανό ή επιβεβαιωμένο κρούσμα λοίμωξης από</w:t>
      </w:r>
      <w:r w:rsidR="0096065F">
        <w:rPr>
          <w:rFonts w:asciiTheme="majorBidi" w:eastAsia="Times New Roman" w:hAnsiTheme="majorBidi" w:cstheme="majorBidi"/>
          <w:color w:val="000000"/>
          <w:sz w:val="24"/>
          <w:szCs w:val="24"/>
          <w:lang w:eastAsia="el-GR"/>
        </w:rPr>
        <w:t xml:space="preserve"> </w:t>
      </w:r>
      <w:r w:rsidR="0096065F">
        <w:rPr>
          <w:rFonts w:asciiTheme="majorBidi" w:eastAsia="Times New Roman" w:hAnsiTheme="majorBidi" w:cstheme="majorBidi"/>
          <w:color w:val="000000"/>
          <w:sz w:val="24"/>
          <w:szCs w:val="24"/>
          <w:lang w:val="en-US" w:eastAsia="el-GR"/>
        </w:rPr>
        <w:t>SARS</w:t>
      </w:r>
      <w:r w:rsidR="0096065F" w:rsidRPr="00163C20">
        <w:rPr>
          <w:rFonts w:asciiTheme="majorBidi" w:eastAsia="Times New Roman" w:hAnsiTheme="majorBidi" w:cstheme="majorBidi"/>
          <w:color w:val="000000"/>
          <w:sz w:val="24"/>
          <w:szCs w:val="24"/>
          <w:lang w:eastAsia="el-GR"/>
        </w:rPr>
        <w:t>-</w:t>
      </w:r>
      <w:proofErr w:type="spellStart"/>
      <w:r w:rsidR="0096065F">
        <w:rPr>
          <w:rFonts w:asciiTheme="majorBidi" w:eastAsia="Times New Roman" w:hAnsiTheme="majorBidi" w:cstheme="majorBidi"/>
          <w:color w:val="000000"/>
          <w:sz w:val="24"/>
          <w:szCs w:val="24"/>
          <w:lang w:val="en-US" w:eastAsia="el-GR"/>
        </w:rPr>
        <w:t>CoV</w:t>
      </w:r>
      <w:proofErr w:type="spellEnd"/>
      <w:r w:rsidR="0096065F" w:rsidRPr="00163C20">
        <w:rPr>
          <w:rFonts w:asciiTheme="majorBidi" w:eastAsia="Times New Roman" w:hAnsiTheme="majorBidi" w:cstheme="majorBidi"/>
          <w:color w:val="000000"/>
          <w:sz w:val="24"/>
          <w:szCs w:val="24"/>
          <w:lang w:eastAsia="el-GR"/>
        </w:rPr>
        <w:t>-2 (</w:t>
      </w:r>
      <w:r w:rsidR="0096065F">
        <w:rPr>
          <w:rFonts w:asciiTheme="majorBidi" w:eastAsia="Times New Roman" w:hAnsiTheme="majorBidi" w:cstheme="majorBidi"/>
          <w:color w:val="000000"/>
          <w:sz w:val="24"/>
          <w:szCs w:val="24"/>
          <w:lang w:eastAsia="el-GR"/>
        </w:rPr>
        <w:t xml:space="preserve">συμπτωματικό ή </w:t>
      </w:r>
      <w:proofErr w:type="spellStart"/>
      <w:r w:rsidR="0096065F">
        <w:rPr>
          <w:rFonts w:asciiTheme="majorBidi" w:eastAsia="Times New Roman" w:hAnsiTheme="majorBidi" w:cstheme="majorBidi"/>
          <w:color w:val="000000"/>
          <w:sz w:val="24"/>
          <w:szCs w:val="24"/>
          <w:lang w:eastAsia="el-GR"/>
        </w:rPr>
        <w:t>ασυμπτωματικό</w:t>
      </w:r>
      <w:proofErr w:type="spellEnd"/>
      <w:r w:rsidR="0096065F">
        <w:rPr>
          <w:rFonts w:asciiTheme="majorBidi" w:eastAsia="Times New Roman" w:hAnsiTheme="majorBidi" w:cstheme="majorBidi"/>
          <w:color w:val="000000"/>
          <w:sz w:val="24"/>
          <w:szCs w:val="24"/>
          <w:lang w:eastAsia="el-GR"/>
        </w:rPr>
        <w:t>)</w:t>
      </w:r>
    </w:p>
    <w:p w14:paraId="7F52CF73"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ή</w:t>
      </w:r>
    </w:p>
    <w:p w14:paraId="26ED7C65" w14:textId="77777777" w:rsidR="008B318A" w:rsidRPr="008B318A" w:rsidRDefault="008B318A" w:rsidP="008B318A">
      <w:pPr>
        <w:numPr>
          <w:ilvl w:val="0"/>
          <w:numId w:val="18"/>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 xml:space="preserve">Ιστορικό ταξιδιού σε </w:t>
      </w:r>
      <w:proofErr w:type="spellStart"/>
      <w:r w:rsidRPr="008B318A">
        <w:rPr>
          <w:rFonts w:asciiTheme="majorBidi" w:eastAsia="Times New Roman" w:hAnsiTheme="majorBidi" w:cstheme="majorBidi"/>
          <w:color w:val="000000"/>
          <w:sz w:val="24"/>
          <w:szCs w:val="24"/>
          <w:lang w:eastAsia="el-GR"/>
        </w:rPr>
        <w:t>πληττόμενες</w:t>
      </w:r>
      <w:proofErr w:type="spellEnd"/>
      <w:r w:rsidRPr="008B318A">
        <w:rPr>
          <w:rFonts w:asciiTheme="majorBidi" w:eastAsia="Times New Roman" w:hAnsiTheme="majorBidi" w:cstheme="majorBidi"/>
          <w:color w:val="000000"/>
          <w:sz w:val="24"/>
          <w:szCs w:val="24"/>
          <w:lang w:eastAsia="el-GR"/>
        </w:rPr>
        <w:t xml:space="preserve"> από SARS-CoV-2 περιοχές με βάση τα τρέχοντα επιδημιολογικά δεδομένα</w:t>
      </w:r>
    </w:p>
    <w:p w14:paraId="7FC9EDDA" w14:textId="77777777" w:rsidR="008B318A" w:rsidRPr="008B318A" w:rsidRDefault="008B318A" w:rsidP="008B318A">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8B318A">
        <w:rPr>
          <w:rFonts w:asciiTheme="majorBidi" w:eastAsia="Times New Roman" w:hAnsiTheme="majorBidi" w:cstheme="majorBidi"/>
          <w:color w:val="000000"/>
          <w:sz w:val="24"/>
          <w:szCs w:val="24"/>
          <w:lang w:eastAsia="el-GR"/>
        </w:rPr>
        <w:t>Κάθε ύποπτο κρούσμα θα πρέπει να υποβάλλεται ΑΜΕΣΑ σε εργαστηριακό έλεγχο για τον ιό SARS-CoV-2.</w:t>
      </w:r>
    </w:p>
    <w:p w14:paraId="59DCC550" w14:textId="77777777" w:rsidR="004429B3" w:rsidRPr="002F49C4" w:rsidRDefault="004429B3" w:rsidP="008B318A">
      <w:pPr>
        <w:shd w:val="clear" w:color="auto" w:fill="FFFFFF"/>
        <w:spacing w:after="285" w:line="315" w:lineRule="atLeast"/>
        <w:jc w:val="both"/>
        <w:rPr>
          <w:rFonts w:asciiTheme="majorBidi" w:eastAsia="Times New Roman" w:hAnsiTheme="majorBidi" w:cstheme="majorBidi"/>
          <w:b/>
          <w:bCs/>
          <w:color w:val="333333"/>
          <w:spacing w:val="-1"/>
          <w:sz w:val="24"/>
          <w:szCs w:val="24"/>
          <w:lang w:eastAsia="el-GR"/>
        </w:rPr>
      </w:pPr>
    </w:p>
    <w:p w14:paraId="1AD13651" w14:textId="195E92C7" w:rsidR="006F0A3A" w:rsidRDefault="006F0A3A" w:rsidP="006F0A3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p>
    <w:p w14:paraId="5C319876" w14:textId="75B2BB3C" w:rsidR="008B318A" w:rsidRDefault="008B318A" w:rsidP="006F0A3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p>
    <w:p w14:paraId="64C5DADD" w14:textId="16CB0E6F" w:rsidR="008B318A" w:rsidRDefault="008B318A" w:rsidP="006F0A3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p>
    <w:p w14:paraId="06F56450" w14:textId="0F15F615" w:rsidR="0093635B" w:rsidRDefault="0093635B" w:rsidP="006F0A3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p>
    <w:p w14:paraId="588E2CC3" w14:textId="77777777" w:rsidR="0093635B" w:rsidRDefault="0093635B" w:rsidP="006F0A3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p>
    <w:p w14:paraId="29A76835" w14:textId="1655756D" w:rsidR="008B318A" w:rsidRDefault="008B318A" w:rsidP="006F0A3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p>
    <w:p w14:paraId="7E626CBA" w14:textId="13A10914" w:rsidR="004429B3" w:rsidRPr="004429B3" w:rsidRDefault="004429B3" w:rsidP="006F0A3A">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b/>
          <w:bCs/>
          <w:color w:val="333333"/>
          <w:spacing w:val="-1"/>
          <w:sz w:val="24"/>
          <w:szCs w:val="24"/>
          <w:lang w:eastAsia="el-GR"/>
        </w:rPr>
        <w:lastRenderedPageBreak/>
        <w:t xml:space="preserve">Ενέργειες εάν κάποιος φοιτητής/φοιτήτρια του </w:t>
      </w:r>
      <w:r w:rsidRPr="002F49C4">
        <w:rPr>
          <w:rFonts w:asciiTheme="majorBidi" w:eastAsia="Times New Roman" w:hAnsiTheme="majorBidi" w:cstheme="majorBidi"/>
          <w:b/>
          <w:bCs/>
          <w:color w:val="333333"/>
          <w:spacing w:val="-1"/>
          <w:sz w:val="24"/>
          <w:szCs w:val="24"/>
          <w:lang w:eastAsia="el-GR"/>
        </w:rPr>
        <w:t>ΑΠΘ</w:t>
      </w:r>
      <w:r w:rsidRPr="004429B3">
        <w:rPr>
          <w:rFonts w:asciiTheme="majorBidi" w:eastAsia="Times New Roman" w:hAnsiTheme="majorBidi" w:cstheme="majorBidi"/>
          <w:b/>
          <w:bCs/>
          <w:color w:val="333333"/>
          <w:spacing w:val="-1"/>
          <w:sz w:val="24"/>
          <w:szCs w:val="24"/>
          <w:lang w:eastAsia="el-GR"/>
        </w:rPr>
        <w:t xml:space="preserve"> ή άλλο μέλος της Πανεπιστημιακής Κοινότητας (Δ.Ε.Π., Ε.ΔΙ.Π., Ε.Ε.Π, Επιστημονικός Συνεργάτης, Ε.Τ.Ε.Π., Διοικητικό Προσωπικό) εμφανίσει συμπτώματα συμβατά με λοίμωξη COVID-19</w:t>
      </w:r>
      <w:r w:rsidR="006F0A3A" w:rsidRPr="002F49C4">
        <w:rPr>
          <w:rFonts w:asciiTheme="majorBidi" w:eastAsia="Times New Roman" w:hAnsiTheme="majorBidi" w:cstheme="majorBidi"/>
          <w:b/>
          <w:bCs/>
          <w:color w:val="333333"/>
          <w:spacing w:val="-1"/>
          <w:sz w:val="24"/>
          <w:szCs w:val="24"/>
          <w:lang w:eastAsia="el-GR"/>
        </w:rPr>
        <w:t xml:space="preserve"> κατά την διάρκεια παραμονής του στο ίδρυμα:</w:t>
      </w:r>
    </w:p>
    <w:p w14:paraId="329EF8AB" w14:textId="26AFA9C2" w:rsidR="00270E05" w:rsidRPr="00437B20" w:rsidRDefault="00EB582A" w:rsidP="00EB582A">
      <w:pPr>
        <w:numPr>
          <w:ilvl w:val="0"/>
          <w:numId w:val="3"/>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Ο ασθενής φ</w:t>
      </w:r>
      <w:r w:rsidR="004429B3" w:rsidRPr="004429B3">
        <w:rPr>
          <w:rFonts w:asciiTheme="majorBidi" w:eastAsia="Times New Roman" w:hAnsiTheme="majorBidi" w:cstheme="majorBidi"/>
          <w:color w:val="333333"/>
          <w:sz w:val="24"/>
          <w:szCs w:val="24"/>
          <w:lang w:eastAsia="el-GR"/>
        </w:rPr>
        <w:t>οράει μάσκα (αν δεν την φορά ήδη) και αποχωρεί</w:t>
      </w:r>
      <w:r w:rsidR="0096065F">
        <w:rPr>
          <w:rFonts w:asciiTheme="majorBidi" w:eastAsia="Times New Roman" w:hAnsiTheme="majorBidi" w:cstheme="majorBidi"/>
          <w:color w:val="333333"/>
          <w:sz w:val="24"/>
          <w:szCs w:val="24"/>
          <w:lang w:eastAsia="el-GR"/>
        </w:rPr>
        <w:t xml:space="preserve"> άμεσα</w:t>
      </w:r>
      <w:r w:rsidR="004429B3" w:rsidRPr="004429B3">
        <w:rPr>
          <w:rFonts w:asciiTheme="majorBidi" w:eastAsia="Times New Roman" w:hAnsiTheme="majorBidi" w:cstheme="majorBidi"/>
          <w:color w:val="333333"/>
          <w:sz w:val="24"/>
          <w:szCs w:val="24"/>
          <w:lang w:eastAsia="el-GR"/>
        </w:rPr>
        <w:t>, αφού πρώτα ενημερώσει την υπηρεσία του/το Τμήμα του.</w:t>
      </w:r>
      <w:r w:rsidR="00270E05" w:rsidRPr="00437B20">
        <w:rPr>
          <w:rFonts w:asciiTheme="majorBidi" w:eastAsia="Times New Roman" w:hAnsiTheme="majorBidi" w:cstheme="majorBidi"/>
          <w:color w:val="333333"/>
          <w:sz w:val="24"/>
          <w:szCs w:val="24"/>
          <w:u w:val="single"/>
          <w:lang w:eastAsia="el-GR"/>
        </w:rPr>
        <w:t xml:space="preserve"> </w:t>
      </w:r>
    </w:p>
    <w:p w14:paraId="427D0928" w14:textId="0B82EAD0" w:rsidR="002F49C4" w:rsidRPr="002F49C4" w:rsidRDefault="002F49C4" w:rsidP="004429B3">
      <w:pPr>
        <w:numPr>
          <w:ilvl w:val="0"/>
          <w:numId w:val="3"/>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Ενημ</w:t>
      </w:r>
      <w:r w:rsidR="00437B20">
        <w:rPr>
          <w:rFonts w:asciiTheme="majorBidi" w:eastAsia="Times New Roman" w:hAnsiTheme="majorBidi" w:cstheme="majorBidi"/>
          <w:color w:val="333333"/>
          <w:sz w:val="24"/>
          <w:szCs w:val="24"/>
          <w:lang w:eastAsia="el-GR"/>
        </w:rPr>
        <w:t>ερώνει</w:t>
      </w:r>
      <w:r>
        <w:rPr>
          <w:rFonts w:asciiTheme="majorBidi" w:eastAsia="Times New Roman" w:hAnsiTheme="majorBidi" w:cstheme="majorBidi"/>
          <w:color w:val="333333"/>
          <w:sz w:val="24"/>
          <w:szCs w:val="24"/>
          <w:lang w:eastAsia="el-GR"/>
        </w:rPr>
        <w:t xml:space="preserve"> το</w:t>
      </w:r>
      <w:r w:rsidR="00437B20">
        <w:rPr>
          <w:rFonts w:asciiTheme="majorBidi" w:eastAsia="Times New Roman" w:hAnsiTheme="majorBidi" w:cstheme="majorBidi"/>
          <w:color w:val="333333"/>
          <w:sz w:val="24"/>
          <w:szCs w:val="24"/>
          <w:lang w:eastAsia="el-GR"/>
        </w:rPr>
        <w:t>ν</w:t>
      </w:r>
      <w:r>
        <w:rPr>
          <w:rFonts w:asciiTheme="majorBidi" w:eastAsia="Times New Roman" w:hAnsiTheme="majorBidi" w:cstheme="majorBidi"/>
          <w:color w:val="333333"/>
          <w:sz w:val="24"/>
          <w:szCs w:val="24"/>
          <w:lang w:eastAsia="el-GR"/>
        </w:rPr>
        <w:t xml:space="preserve"> Τοπικ</w:t>
      </w:r>
      <w:r w:rsidR="00437B20">
        <w:rPr>
          <w:rFonts w:asciiTheme="majorBidi" w:eastAsia="Times New Roman" w:hAnsiTheme="majorBidi" w:cstheme="majorBidi"/>
          <w:color w:val="333333"/>
          <w:sz w:val="24"/>
          <w:szCs w:val="24"/>
          <w:lang w:eastAsia="el-GR"/>
        </w:rPr>
        <w:t>ό</w:t>
      </w:r>
      <w:r>
        <w:rPr>
          <w:rFonts w:asciiTheme="majorBidi" w:eastAsia="Times New Roman" w:hAnsiTheme="majorBidi" w:cstheme="majorBidi"/>
          <w:color w:val="333333"/>
          <w:sz w:val="24"/>
          <w:szCs w:val="24"/>
          <w:lang w:eastAsia="el-GR"/>
        </w:rPr>
        <w:t xml:space="preserve"> Υπε</w:t>
      </w:r>
      <w:r w:rsidR="00437B20">
        <w:rPr>
          <w:rFonts w:asciiTheme="majorBidi" w:eastAsia="Times New Roman" w:hAnsiTheme="majorBidi" w:cstheme="majorBidi"/>
          <w:color w:val="333333"/>
          <w:sz w:val="24"/>
          <w:szCs w:val="24"/>
          <w:lang w:eastAsia="el-GR"/>
        </w:rPr>
        <w:t>ύ</w:t>
      </w:r>
      <w:r>
        <w:rPr>
          <w:rFonts w:asciiTheme="majorBidi" w:eastAsia="Times New Roman" w:hAnsiTheme="majorBidi" w:cstheme="majorBidi"/>
          <w:color w:val="333333"/>
          <w:sz w:val="24"/>
          <w:szCs w:val="24"/>
          <w:lang w:eastAsia="el-GR"/>
        </w:rPr>
        <w:t>θ</w:t>
      </w:r>
      <w:r w:rsidR="00437B20">
        <w:rPr>
          <w:rFonts w:asciiTheme="majorBidi" w:eastAsia="Times New Roman" w:hAnsiTheme="majorBidi" w:cstheme="majorBidi"/>
          <w:color w:val="333333"/>
          <w:sz w:val="24"/>
          <w:szCs w:val="24"/>
          <w:lang w:eastAsia="el-GR"/>
        </w:rPr>
        <w:t>υ</w:t>
      </w:r>
      <w:r>
        <w:rPr>
          <w:rFonts w:asciiTheme="majorBidi" w:eastAsia="Times New Roman" w:hAnsiTheme="majorBidi" w:cstheme="majorBidi"/>
          <w:color w:val="333333"/>
          <w:sz w:val="24"/>
          <w:szCs w:val="24"/>
          <w:lang w:eastAsia="el-GR"/>
        </w:rPr>
        <w:t>νο</w:t>
      </w:r>
      <w:r w:rsidR="00437B20">
        <w:rPr>
          <w:rFonts w:asciiTheme="majorBidi" w:eastAsia="Times New Roman" w:hAnsiTheme="majorBidi" w:cstheme="majorBidi"/>
          <w:color w:val="333333"/>
          <w:sz w:val="24"/>
          <w:szCs w:val="24"/>
          <w:lang w:eastAsia="el-GR"/>
        </w:rPr>
        <w:t xml:space="preserve"> ο οποίος καταγράφει </w:t>
      </w:r>
      <w:r w:rsidR="00437B20" w:rsidRPr="00A9714B">
        <w:rPr>
          <w:rFonts w:asciiTheme="majorBidi" w:eastAsia="Times New Roman" w:hAnsiTheme="majorBidi" w:cstheme="majorBidi"/>
          <w:color w:val="333333"/>
          <w:sz w:val="24"/>
          <w:szCs w:val="24"/>
          <w:u w:val="single"/>
          <w:lang w:eastAsia="el-GR"/>
        </w:rPr>
        <w:t>τα πλήρη στοιχεία επικοινωνίας</w:t>
      </w:r>
      <w:r w:rsidR="00437B20">
        <w:rPr>
          <w:rFonts w:asciiTheme="majorBidi" w:eastAsia="Times New Roman" w:hAnsiTheme="majorBidi" w:cstheme="majorBidi"/>
          <w:color w:val="333333"/>
          <w:sz w:val="24"/>
          <w:szCs w:val="24"/>
          <w:lang w:eastAsia="el-GR"/>
        </w:rPr>
        <w:t xml:space="preserve"> μαζί του</w:t>
      </w:r>
      <w:r w:rsidR="00437B20" w:rsidRPr="002F49C4">
        <w:rPr>
          <w:rFonts w:asciiTheme="majorBidi" w:eastAsia="Times New Roman" w:hAnsiTheme="majorBidi" w:cstheme="majorBidi"/>
          <w:color w:val="333333"/>
          <w:sz w:val="24"/>
          <w:szCs w:val="24"/>
          <w:lang w:eastAsia="el-GR"/>
        </w:rPr>
        <w:t xml:space="preserve"> </w:t>
      </w:r>
    </w:p>
    <w:p w14:paraId="24DDA2EE" w14:textId="1AF2C277" w:rsidR="006F0A3A" w:rsidRPr="004429B3" w:rsidRDefault="006F0A3A" w:rsidP="006F0A3A">
      <w:pPr>
        <w:numPr>
          <w:ilvl w:val="0"/>
          <w:numId w:val="3"/>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 xml:space="preserve">Ιατρική αξιολόγηση (κατά προτίμηση σε εφημερεύον Νοσοκομείο) </w:t>
      </w:r>
      <w:r w:rsidR="002F49C4" w:rsidRPr="002F49C4">
        <w:rPr>
          <w:rFonts w:asciiTheme="majorBidi" w:eastAsia="Times New Roman" w:hAnsiTheme="majorBidi" w:cstheme="majorBidi"/>
          <w:color w:val="333333"/>
          <w:sz w:val="24"/>
          <w:szCs w:val="24"/>
          <w:lang w:eastAsia="el-GR"/>
        </w:rPr>
        <w:t xml:space="preserve">ή σε όποιο υγειονομικό φορέα επιθυμεί, </w:t>
      </w:r>
      <w:r w:rsidRPr="002F49C4">
        <w:rPr>
          <w:rFonts w:asciiTheme="majorBidi" w:eastAsia="Times New Roman" w:hAnsiTheme="majorBidi" w:cstheme="majorBidi"/>
          <w:color w:val="333333"/>
          <w:sz w:val="24"/>
          <w:szCs w:val="24"/>
          <w:lang w:eastAsia="el-GR"/>
        </w:rPr>
        <w:t xml:space="preserve">με </w:t>
      </w:r>
      <w:r w:rsidR="00FF4586">
        <w:rPr>
          <w:rFonts w:asciiTheme="majorBidi" w:eastAsia="Times New Roman" w:hAnsiTheme="majorBidi" w:cstheme="majorBidi"/>
          <w:color w:val="333333"/>
          <w:sz w:val="24"/>
          <w:szCs w:val="24"/>
          <w:lang w:eastAsia="el-GR"/>
        </w:rPr>
        <w:t>πιθανότητα</w:t>
      </w:r>
      <w:r w:rsidRPr="002F49C4">
        <w:rPr>
          <w:rFonts w:asciiTheme="majorBidi" w:eastAsia="Times New Roman" w:hAnsiTheme="majorBidi" w:cstheme="majorBidi"/>
          <w:color w:val="333333"/>
          <w:sz w:val="24"/>
          <w:szCs w:val="24"/>
          <w:lang w:eastAsia="el-GR"/>
        </w:rPr>
        <w:t xml:space="preserve"> διενέργεια</w:t>
      </w:r>
      <w:r w:rsidR="00FF4586">
        <w:rPr>
          <w:rFonts w:asciiTheme="majorBidi" w:eastAsia="Times New Roman" w:hAnsiTheme="majorBidi" w:cstheme="majorBidi"/>
          <w:color w:val="333333"/>
          <w:sz w:val="24"/>
          <w:szCs w:val="24"/>
          <w:lang w:eastAsia="el-GR"/>
        </w:rPr>
        <w:t>ς</w:t>
      </w:r>
      <w:r w:rsidRPr="004429B3">
        <w:rPr>
          <w:rFonts w:asciiTheme="majorBidi" w:eastAsia="Times New Roman" w:hAnsiTheme="majorBidi" w:cstheme="majorBidi"/>
          <w:color w:val="333333"/>
          <w:sz w:val="24"/>
          <w:szCs w:val="24"/>
          <w:lang w:eastAsia="el-GR"/>
        </w:rPr>
        <w:t xml:space="preserve"> μοριακ</w:t>
      </w:r>
      <w:r w:rsidRPr="002F49C4">
        <w:rPr>
          <w:rFonts w:asciiTheme="majorBidi" w:eastAsia="Times New Roman" w:hAnsiTheme="majorBidi" w:cstheme="majorBidi"/>
          <w:color w:val="333333"/>
          <w:sz w:val="24"/>
          <w:szCs w:val="24"/>
          <w:lang w:eastAsia="el-GR"/>
        </w:rPr>
        <w:t xml:space="preserve">ού ελέγχου </w:t>
      </w:r>
      <w:r w:rsidR="00FF4586">
        <w:rPr>
          <w:rFonts w:asciiTheme="majorBidi" w:eastAsia="Times New Roman" w:hAnsiTheme="majorBidi" w:cstheme="majorBidi"/>
          <w:color w:val="333333"/>
          <w:sz w:val="24"/>
          <w:szCs w:val="24"/>
          <w:lang w:eastAsia="el-GR"/>
        </w:rPr>
        <w:t xml:space="preserve">(οι ιατροί που τον/την εξετάζουν το αποφασίζουν) </w:t>
      </w:r>
      <w:r w:rsidRPr="002F49C4">
        <w:rPr>
          <w:rFonts w:asciiTheme="majorBidi" w:eastAsia="Times New Roman" w:hAnsiTheme="majorBidi" w:cstheme="majorBidi"/>
          <w:color w:val="333333"/>
          <w:sz w:val="24"/>
          <w:szCs w:val="24"/>
          <w:lang w:eastAsia="el-GR"/>
        </w:rPr>
        <w:t>για τον αποκλεισμό ή επιβεβαίωση της διάγνωσης.</w:t>
      </w:r>
    </w:p>
    <w:p w14:paraId="359EB6F5" w14:textId="4D4C85E7" w:rsidR="006F0A3A" w:rsidRPr="004429B3" w:rsidRDefault="00FF4586" w:rsidP="006F0A3A">
      <w:pPr>
        <w:numPr>
          <w:ilvl w:val="0"/>
          <w:numId w:val="3"/>
        </w:numPr>
        <w:pBdr>
          <w:bottom w:val="single" w:sz="6" w:space="7" w:color="E5E5E5"/>
        </w:pBdr>
        <w:shd w:val="clear" w:color="auto" w:fill="FFFFFF"/>
        <w:spacing w:before="100" w:beforeAutospacing="1"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z w:val="24"/>
          <w:szCs w:val="24"/>
          <w:lang w:eastAsia="el-GR"/>
        </w:rPr>
        <w:t>Ε</w:t>
      </w:r>
      <w:r>
        <w:rPr>
          <w:rFonts w:asciiTheme="majorBidi" w:eastAsia="Times New Roman" w:hAnsiTheme="majorBidi" w:cstheme="majorBidi"/>
          <w:color w:val="333333"/>
          <w:sz w:val="24"/>
          <w:szCs w:val="24"/>
          <w:lang w:eastAsia="el-GR"/>
        </w:rPr>
        <w:t>φόσον γίνει το τεστ και δεν χρήζει νοσηλείας, εν</w:t>
      </w:r>
      <w:r w:rsidRPr="004429B3">
        <w:rPr>
          <w:rFonts w:asciiTheme="majorBidi" w:eastAsia="Times New Roman" w:hAnsiTheme="majorBidi" w:cstheme="majorBidi"/>
          <w:color w:val="333333"/>
          <w:sz w:val="24"/>
          <w:szCs w:val="24"/>
          <w:lang w:eastAsia="el-GR"/>
        </w:rPr>
        <w:t xml:space="preserve"> </w:t>
      </w:r>
      <w:r w:rsidR="006F0A3A" w:rsidRPr="004429B3">
        <w:rPr>
          <w:rFonts w:asciiTheme="majorBidi" w:eastAsia="Times New Roman" w:hAnsiTheme="majorBidi" w:cstheme="majorBidi"/>
          <w:color w:val="333333"/>
          <w:sz w:val="24"/>
          <w:szCs w:val="24"/>
          <w:lang w:eastAsia="el-GR"/>
        </w:rPr>
        <w:t xml:space="preserve">αναμονή του αποτελέσματος, ο φοιτητής/φοιτήτρια/εργαζόμενος παραμένει σε απομόνωση κατ’ </w:t>
      </w:r>
      <w:proofErr w:type="spellStart"/>
      <w:r w:rsidR="006F0A3A" w:rsidRPr="004429B3">
        <w:rPr>
          <w:rFonts w:asciiTheme="majorBidi" w:eastAsia="Times New Roman" w:hAnsiTheme="majorBidi" w:cstheme="majorBidi"/>
          <w:color w:val="333333"/>
          <w:sz w:val="24"/>
          <w:szCs w:val="24"/>
          <w:lang w:eastAsia="el-GR"/>
        </w:rPr>
        <w:t>οίκον</w:t>
      </w:r>
      <w:proofErr w:type="spellEnd"/>
      <w:r w:rsidR="006F0A3A" w:rsidRPr="004429B3">
        <w:rPr>
          <w:rFonts w:asciiTheme="majorBidi" w:eastAsia="Times New Roman" w:hAnsiTheme="majorBidi" w:cstheme="majorBidi"/>
          <w:color w:val="333333"/>
          <w:sz w:val="24"/>
          <w:szCs w:val="24"/>
          <w:lang w:eastAsia="el-GR"/>
        </w:rPr>
        <w:t>, σε καλά αεριζόμενο δωμάτιο, ενώ το Τμήμα συνεχίζει τη λειτουργία του.</w:t>
      </w:r>
    </w:p>
    <w:p w14:paraId="003D8DFE" w14:textId="3876F3FF" w:rsidR="004429B3" w:rsidRPr="004429B3" w:rsidRDefault="004429B3" w:rsidP="004429B3">
      <w:pPr>
        <w:shd w:val="clear" w:color="auto" w:fill="FFFFFF"/>
        <w:spacing w:after="285" w:line="315" w:lineRule="atLeast"/>
        <w:jc w:val="both"/>
        <w:rPr>
          <w:rFonts w:asciiTheme="majorBidi" w:eastAsia="Times New Roman" w:hAnsiTheme="majorBidi" w:cstheme="majorBidi"/>
          <w:b/>
          <w:bCs/>
          <w:color w:val="333333"/>
          <w:spacing w:val="-1"/>
          <w:sz w:val="24"/>
          <w:szCs w:val="24"/>
          <w:lang w:eastAsia="el-GR"/>
        </w:rPr>
      </w:pPr>
      <w:r w:rsidRPr="004429B3">
        <w:rPr>
          <w:rFonts w:asciiTheme="majorBidi" w:eastAsia="Times New Roman" w:hAnsiTheme="majorBidi" w:cstheme="majorBidi"/>
          <w:b/>
          <w:bCs/>
          <w:color w:val="333333"/>
          <w:spacing w:val="-1"/>
          <w:sz w:val="24"/>
          <w:szCs w:val="24"/>
          <w:lang w:eastAsia="el-GR"/>
        </w:rPr>
        <w:t>Εάν η κατάστασ</w:t>
      </w:r>
      <w:r w:rsidR="00437B20">
        <w:rPr>
          <w:rFonts w:asciiTheme="majorBidi" w:eastAsia="Times New Roman" w:hAnsiTheme="majorBidi" w:cstheme="majorBidi"/>
          <w:b/>
          <w:bCs/>
          <w:color w:val="333333"/>
          <w:spacing w:val="-1"/>
          <w:sz w:val="24"/>
          <w:szCs w:val="24"/>
          <w:lang w:eastAsia="el-GR"/>
        </w:rPr>
        <w:t>ή</w:t>
      </w:r>
      <w:r w:rsidRPr="004429B3">
        <w:rPr>
          <w:rFonts w:asciiTheme="majorBidi" w:eastAsia="Times New Roman" w:hAnsiTheme="majorBidi" w:cstheme="majorBidi"/>
          <w:b/>
          <w:bCs/>
          <w:color w:val="333333"/>
          <w:spacing w:val="-1"/>
          <w:sz w:val="24"/>
          <w:szCs w:val="24"/>
          <w:lang w:eastAsia="el-GR"/>
        </w:rPr>
        <w:t xml:space="preserve"> του/της δεν επιτρέπει την αποχώρησή του</w:t>
      </w:r>
      <w:r w:rsidR="00437B20">
        <w:rPr>
          <w:rFonts w:asciiTheme="majorBidi" w:eastAsia="Times New Roman" w:hAnsiTheme="majorBidi" w:cstheme="majorBidi"/>
          <w:b/>
          <w:bCs/>
          <w:color w:val="333333"/>
          <w:spacing w:val="-1"/>
          <w:sz w:val="24"/>
          <w:szCs w:val="24"/>
          <w:lang w:eastAsia="el-GR"/>
        </w:rPr>
        <w:t>/της</w:t>
      </w:r>
      <w:r w:rsidRPr="004429B3">
        <w:rPr>
          <w:rFonts w:asciiTheme="majorBidi" w:eastAsia="Times New Roman" w:hAnsiTheme="majorBidi" w:cstheme="majorBidi"/>
          <w:b/>
          <w:bCs/>
          <w:color w:val="333333"/>
          <w:spacing w:val="-1"/>
          <w:sz w:val="24"/>
          <w:szCs w:val="24"/>
          <w:lang w:eastAsia="el-GR"/>
        </w:rPr>
        <w:t>,</w:t>
      </w:r>
    </w:p>
    <w:p w14:paraId="547CFB2D" w14:textId="77777777" w:rsidR="004429B3" w:rsidRPr="004429B3" w:rsidRDefault="004429B3" w:rsidP="004429B3">
      <w:pPr>
        <w:numPr>
          <w:ilvl w:val="0"/>
          <w:numId w:val="4"/>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Ενημέρωση του Τοπικού Υπεύθυνου COVID-19</w:t>
      </w:r>
    </w:p>
    <w:p w14:paraId="59BCC623" w14:textId="62940B06" w:rsidR="004429B3" w:rsidRDefault="004429B3" w:rsidP="004429B3">
      <w:pPr>
        <w:numPr>
          <w:ilvl w:val="0"/>
          <w:numId w:val="4"/>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Απομόνωση σε προκαθορισμένο καλά αεριζόμενο χώρο, μακριά από τους υπόλοιπους φοιτητές/εργαζόμενους</w:t>
      </w:r>
    </w:p>
    <w:p w14:paraId="6477CF6D" w14:textId="6F5AC309" w:rsidR="002F49C4" w:rsidRPr="004429B3" w:rsidRDefault="002F49C4" w:rsidP="002F49C4">
      <w:pPr>
        <w:numPr>
          <w:ilvl w:val="1"/>
          <w:numId w:val="4"/>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 xml:space="preserve">Ο χώρος αυτός δεν χρειάζεται να είναι </w:t>
      </w:r>
      <w:r w:rsidR="00FF4586">
        <w:rPr>
          <w:rFonts w:asciiTheme="majorBidi" w:eastAsia="Times New Roman" w:hAnsiTheme="majorBidi" w:cstheme="majorBidi"/>
          <w:color w:val="333333"/>
          <w:sz w:val="24"/>
          <w:szCs w:val="24"/>
          <w:lang w:eastAsia="el-GR"/>
        </w:rPr>
        <w:t xml:space="preserve">συνεχώς </w:t>
      </w:r>
      <w:r>
        <w:rPr>
          <w:rFonts w:asciiTheme="majorBidi" w:eastAsia="Times New Roman" w:hAnsiTheme="majorBidi" w:cstheme="majorBidi"/>
          <w:color w:val="333333"/>
          <w:sz w:val="24"/>
          <w:szCs w:val="24"/>
          <w:lang w:eastAsia="el-GR"/>
        </w:rPr>
        <w:t xml:space="preserve">άδειος, αλλά θα </w:t>
      </w:r>
      <w:r w:rsidR="00FF4586">
        <w:rPr>
          <w:rFonts w:asciiTheme="majorBidi" w:eastAsia="Times New Roman" w:hAnsiTheme="majorBidi" w:cstheme="majorBidi"/>
          <w:color w:val="333333"/>
          <w:sz w:val="24"/>
          <w:szCs w:val="24"/>
          <w:lang w:eastAsia="el-GR"/>
        </w:rPr>
        <w:t xml:space="preserve">πρέπει να είναι </w:t>
      </w:r>
      <w:r>
        <w:rPr>
          <w:rFonts w:asciiTheme="majorBidi" w:eastAsia="Times New Roman" w:hAnsiTheme="majorBidi" w:cstheme="majorBidi"/>
          <w:color w:val="333333"/>
          <w:sz w:val="24"/>
          <w:szCs w:val="24"/>
          <w:lang w:eastAsia="el-GR"/>
        </w:rPr>
        <w:t>δια</w:t>
      </w:r>
      <w:r w:rsidR="00FF4586">
        <w:rPr>
          <w:rFonts w:asciiTheme="majorBidi" w:eastAsia="Times New Roman" w:hAnsiTheme="majorBidi" w:cstheme="majorBidi"/>
          <w:color w:val="333333"/>
          <w:sz w:val="24"/>
          <w:szCs w:val="24"/>
          <w:lang w:eastAsia="el-GR"/>
        </w:rPr>
        <w:t>θέσιμος</w:t>
      </w:r>
      <w:r>
        <w:rPr>
          <w:rFonts w:asciiTheme="majorBidi" w:eastAsia="Times New Roman" w:hAnsiTheme="majorBidi" w:cstheme="majorBidi"/>
          <w:color w:val="333333"/>
          <w:sz w:val="24"/>
          <w:szCs w:val="24"/>
          <w:lang w:eastAsia="el-GR"/>
        </w:rPr>
        <w:t xml:space="preserve"> για απομόνωση πιθανού κρούσματος ανά πάσα στιγμή. </w:t>
      </w:r>
    </w:p>
    <w:p w14:paraId="3A0A1E4F" w14:textId="77777777" w:rsidR="004429B3" w:rsidRPr="004429B3" w:rsidRDefault="004429B3" w:rsidP="004429B3">
      <w:pPr>
        <w:numPr>
          <w:ilvl w:val="0"/>
          <w:numId w:val="4"/>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Εφαρμογή μάσκας</w:t>
      </w:r>
    </w:p>
    <w:p w14:paraId="31397E43" w14:textId="77777777" w:rsidR="004429B3" w:rsidRPr="004429B3" w:rsidRDefault="004429B3" w:rsidP="004429B3">
      <w:pPr>
        <w:numPr>
          <w:ilvl w:val="0"/>
          <w:numId w:val="4"/>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Κλήση του ΕΚΑΒ.</w:t>
      </w:r>
    </w:p>
    <w:p w14:paraId="25F674F3" w14:textId="77777777" w:rsidR="00276992" w:rsidRDefault="00276992" w:rsidP="004429B3">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p>
    <w:p w14:paraId="05ADA7B6" w14:textId="3587633A" w:rsidR="004429B3" w:rsidRPr="004429B3" w:rsidRDefault="004429B3" w:rsidP="004429B3">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pacing w:val="-1"/>
          <w:sz w:val="24"/>
          <w:szCs w:val="24"/>
          <w:lang w:eastAsia="el-GR"/>
        </w:rPr>
        <w:t>Στον χώρο που φιλοξενείται προσωρινά ο φοιτητής/κρούσμα εφαρμόζονται:</w:t>
      </w:r>
    </w:p>
    <w:p w14:paraId="72079CA6" w14:textId="77777777" w:rsidR="004429B3" w:rsidRPr="004429B3" w:rsidRDefault="004429B3" w:rsidP="004429B3">
      <w:pPr>
        <w:numPr>
          <w:ilvl w:val="0"/>
          <w:numId w:val="5"/>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Υγιεινή χεριών και αναπνευστική υγιεινή</w:t>
      </w:r>
    </w:p>
    <w:p w14:paraId="366FF9BB" w14:textId="01D7EB62" w:rsidR="008B318A" w:rsidRDefault="004429B3" w:rsidP="008B318A">
      <w:pPr>
        <w:numPr>
          <w:ilvl w:val="0"/>
          <w:numId w:val="5"/>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Εξοπλισμός ατομικής προστασίας για το  προσωπικό που διαχειρίζεται το κρούσμα (χειρουργική μάσκα, γάντια, ποδιά αδιάβροχη και οφθαλμική προστασία με γυαλιά ή ασπίδα προσώπου, σε περίπτωση κινδύνου εκτίναξης βιολογικών υγρών/ αναπνευστικών εκκρίσεων)</w:t>
      </w:r>
      <w:r w:rsidR="00F571A4" w:rsidRPr="002F49C4">
        <w:rPr>
          <w:rFonts w:asciiTheme="majorBidi" w:eastAsia="Times New Roman" w:hAnsiTheme="majorBidi" w:cstheme="majorBidi"/>
          <w:color w:val="333333"/>
          <w:sz w:val="24"/>
          <w:szCs w:val="24"/>
          <w:lang w:eastAsia="el-GR"/>
        </w:rPr>
        <w:t>.</w:t>
      </w:r>
    </w:p>
    <w:p w14:paraId="536DBFD4" w14:textId="57B29AFA" w:rsidR="00DE0798" w:rsidRDefault="00DE0798" w:rsidP="00163C20">
      <w:p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Ο Τοπικός Υπεύθυνος του Τμήματος ή της Σχολής είναι υπεύθυνος για τον ορισμό του χώρου και για την επάρκεια των ατομικών μέτρων προστασίας</w:t>
      </w:r>
      <w:r w:rsidR="00E81CD6">
        <w:rPr>
          <w:rFonts w:asciiTheme="majorBidi" w:eastAsia="Times New Roman" w:hAnsiTheme="majorBidi" w:cstheme="majorBidi"/>
          <w:color w:val="333333"/>
          <w:sz w:val="24"/>
          <w:szCs w:val="24"/>
          <w:lang w:eastAsia="el-GR"/>
        </w:rPr>
        <w:t>. Για οποιαδήποτε απορία ή ό,τι άλλο ήθελε προκύψει, επικοινωνεί με τον συνάδελφο της Υγειονομικής επιτροπής που είναι υπεύθυνος για τη Σχολή στην οποία ανήκει το Τμήμα.</w:t>
      </w:r>
      <w:r>
        <w:rPr>
          <w:rFonts w:asciiTheme="majorBidi" w:eastAsia="Times New Roman" w:hAnsiTheme="majorBidi" w:cstheme="majorBidi"/>
          <w:color w:val="333333"/>
          <w:sz w:val="24"/>
          <w:szCs w:val="24"/>
          <w:lang w:eastAsia="el-GR"/>
        </w:rPr>
        <w:t xml:space="preserve"> </w:t>
      </w:r>
    </w:p>
    <w:p w14:paraId="79B5F739" w14:textId="74CD0D06" w:rsidR="0055677F" w:rsidRDefault="0055677F"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Η κατανομή των μ</w:t>
      </w:r>
      <w:r w:rsidR="00E81CD6">
        <w:rPr>
          <w:rFonts w:asciiTheme="majorBidi" w:eastAsia="Times New Roman" w:hAnsiTheme="majorBidi" w:cstheme="majorBidi"/>
          <w:color w:val="333333"/>
          <w:sz w:val="24"/>
          <w:szCs w:val="24"/>
          <w:lang w:eastAsia="el-GR"/>
        </w:rPr>
        <w:t>ελώ</w:t>
      </w:r>
      <w:r>
        <w:rPr>
          <w:rFonts w:asciiTheme="majorBidi" w:eastAsia="Times New Roman" w:hAnsiTheme="majorBidi" w:cstheme="majorBidi"/>
          <w:color w:val="333333"/>
          <w:sz w:val="24"/>
          <w:szCs w:val="24"/>
          <w:lang w:eastAsia="el-GR"/>
        </w:rPr>
        <w:t xml:space="preserve">ν της υγειονομικής επιτροπής </w:t>
      </w:r>
      <w:proofErr w:type="spellStart"/>
      <w:r>
        <w:rPr>
          <w:rFonts w:asciiTheme="majorBidi" w:eastAsia="Times New Roman" w:hAnsiTheme="majorBidi" w:cstheme="majorBidi"/>
          <w:color w:val="333333"/>
          <w:sz w:val="24"/>
          <w:szCs w:val="24"/>
          <w:lang w:val="en-US" w:eastAsia="el-GR"/>
        </w:rPr>
        <w:t>Covid</w:t>
      </w:r>
      <w:proofErr w:type="spellEnd"/>
      <w:r w:rsidRPr="0055677F">
        <w:rPr>
          <w:rFonts w:asciiTheme="majorBidi" w:eastAsia="Times New Roman" w:hAnsiTheme="majorBidi" w:cstheme="majorBidi"/>
          <w:color w:val="333333"/>
          <w:sz w:val="24"/>
          <w:szCs w:val="24"/>
          <w:lang w:eastAsia="el-GR"/>
        </w:rPr>
        <w:t xml:space="preserve">-19 </w:t>
      </w:r>
      <w:r>
        <w:rPr>
          <w:rFonts w:asciiTheme="majorBidi" w:eastAsia="Times New Roman" w:hAnsiTheme="majorBidi" w:cstheme="majorBidi"/>
          <w:color w:val="333333"/>
          <w:sz w:val="24"/>
          <w:szCs w:val="24"/>
          <w:lang w:eastAsia="el-GR"/>
        </w:rPr>
        <w:t>για το Α.Π.Θ. αν</w:t>
      </w:r>
      <w:r w:rsidR="00E81CD6">
        <w:rPr>
          <w:rFonts w:asciiTheme="majorBidi" w:eastAsia="Times New Roman" w:hAnsiTheme="majorBidi" w:cstheme="majorBidi"/>
          <w:color w:val="333333"/>
          <w:sz w:val="24"/>
          <w:szCs w:val="24"/>
          <w:lang w:eastAsia="el-GR"/>
        </w:rPr>
        <w:t>ά</w:t>
      </w:r>
      <w:r>
        <w:rPr>
          <w:rFonts w:asciiTheme="majorBidi" w:eastAsia="Times New Roman" w:hAnsiTheme="majorBidi" w:cstheme="majorBidi"/>
          <w:color w:val="333333"/>
          <w:sz w:val="24"/>
          <w:szCs w:val="24"/>
          <w:lang w:eastAsia="el-GR"/>
        </w:rPr>
        <w:t xml:space="preserve"> Σχολή είναι η ακόλουθη</w:t>
      </w:r>
      <w:r w:rsidRPr="0055677F">
        <w:rPr>
          <w:rFonts w:asciiTheme="majorBidi" w:eastAsia="Times New Roman" w:hAnsiTheme="majorBidi" w:cstheme="majorBidi"/>
          <w:color w:val="333333"/>
          <w:sz w:val="24"/>
          <w:szCs w:val="24"/>
          <w:lang w:eastAsia="el-GR"/>
        </w:rPr>
        <w:t>:</w:t>
      </w:r>
    </w:p>
    <w:p w14:paraId="2E66B701" w14:textId="38D7F81A" w:rsidR="00276992" w:rsidRPr="00276992" w:rsidRDefault="00276992"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r>
        <w:rPr>
          <w:rFonts w:asciiTheme="majorBidi" w:eastAsia="Times New Roman" w:hAnsiTheme="majorBidi" w:cstheme="majorBidi"/>
          <w:color w:val="333333"/>
          <w:sz w:val="24"/>
          <w:szCs w:val="24"/>
          <w:lang w:eastAsia="el-GR"/>
        </w:rPr>
        <w:lastRenderedPageBreak/>
        <w:t>-</w:t>
      </w:r>
      <w:proofErr w:type="spellStart"/>
      <w:r w:rsidR="0055677F">
        <w:rPr>
          <w:rFonts w:asciiTheme="majorBidi" w:eastAsia="Times New Roman" w:hAnsiTheme="majorBidi" w:cstheme="majorBidi"/>
          <w:color w:val="333333"/>
          <w:sz w:val="24"/>
          <w:szCs w:val="24"/>
          <w:lang w:eastAsia="el-GR"/>
        </w:rPr>
        <w:t>Καθ</w:t>
      </w:r>
      <w:proofErr w:type="spellEnd"/>
      <w:r w:rsidR="0055677F">
        <w:rPr>
          <w:rFonts w:asciiTheme="majorBidi" w:eastAsia="Times New Roman" w:hAnsiTheme="majorBidi" w:cstheme="majorBidi"/>
          <w:color w:val="333333"/>
          <w:sz w:val="24"/>
          <w:szCs w:val="24"/>
          <w:lang w:eastAsia="el-GR"/>
        </w:rPr>
        <w:t>. Α. Παππ</w:t>
      </w:r>
      <w:r w:rsidR="00E81CD6">
        <w:rPr>
          <w:rFonts w:asciiTheme="majorBidi" w:eastAsia="Times New Roman" w:hAnsiTheme="majorBidi" w:cstheme="majorBidi"/>
          <w:color w:val="333333"/>
          <w:sz w:val="24"/>
          <w:szCs w:val="24"/>
          <w:lang w:eastAsia="el-GR"/>
        </w:rPr>
        <w:t>ά</w:t>
      </w:r>
      <w:r w:rsidR="0055677F">
        <w:rPr>
          <w:rFonts w:asciiTheme="majorBidi" w:eastAsia="Times New Roman" w:hAnsiTheme="majorBidi" w:cstheme="majorBidi"/>
          <w:color w:val="333333"/>
          <w:sz w:val="24"/>
          <w:szCs w:val="24"/>
          <w:lang w:eastAsia="el-GR"/>
        </w:rPr>
        <w:t xml:space="preserve">-Κονιδάρη, </w:t>
      </w:r>
      <w:r>
        <w:rPr>
          <w:rFonts w:asciiTheme="majorBidi" w:eastAsia="Times New Roman" w:hAnsiTheme="majorBidi" w:cstheme="majorBidi"/>
          <w:color w:val="333333"/>
          <w:sz w:val="24"/>
          <w:szCs w:val="24"/>
          <w:lang w:eastAsia="el-GR"/>
        </w:rPr>
        <w:t xml:space="preserve">Τηλέφωνο επικοινωνίας 2310999006, </w:t>
      </w:r>
      <w:r>
        <w:rPr>
          <w:rFonts w:asciiTheme="majorBidi" w:eastAsia="Times New Roman" w:hAnsiTheme="majorBidi" w:cstheme="majorBidi"/>
          <w:color w:val="333333"/>
          <w:sz w:val="24"/>
          <w:szCs w:val="24"/>
          <w:lang w:val="en-US" w:eastAsia="el-GR"/>
        </w:rPr>
        <w:t>email</w:t>
      </w:r>
      <w:r w:rsidRPr="00276992">
        <w:rPr>
          <w:rFonts w:asciiTheme="majorBidi" w:eastAsia="Times New Roman" w:hAnsiTheme="majorBidi" w:cstheme="majorBidi"/>
          <w:color w:val="333333"/>
          <w:sz w:val="24"/>
          <w:szCs w:val="24"/>
          <w:lang w:eastAsia="el-GR"/>
        </w:rPr>
        <w:t xml:space="preserve"> </w:t>
      </w:r>
      <w:r>
        <w:rPr>
          <w:rFonts w:asciiTheme="majorBidi" w:eastAsia="Times New Roman" w:hAnsiTheme="majorBidi" w:cstheme="majorBidi"/>
          <w:color w:val="333333"/>
          <w:sz w:val="24"/>
          <w:szCs w:val="24"/>
          <w:lang w:eastAsia="el-GR"/>
        </w:rPr>
        <w:t xml:space="preserve">: </w:t>
      </w:r>
      <w:hyperlink r:id="rId7" w:history="1">
        <w:r w:rsidRPr="00766128">
          <w:rPr>
            <w:rStyle w:val="-"/>
            <w:rFonts w:asciiTheme="majorBidi" w:eastAsia="Times New Roman" w:hAnsiTheme="majorBidi" w:cstheme="majorBidi"/>
            <w:sz w:val="24"/>
            <w:szCs w:val="24"/>
            <w:lang w:eastAsia="el-GR"/>
          </w:rPr>
          <w:t>annap@auth.gr</w:t>
        </w:r>
      </w:hyperlink>
      <w:r>
        <w:rPr>
          <w:rFonts w:asciiTheme="majorBidi" w:eastAsia="Times New Roman" w:hAnsiTheme="majorBidi" w:cstheme="majorBidi"/>
          <w:color w:val="333333"/>
          <w:sz w:val="24"/>
          <w:szCs w:val="24"/>
          <w:lang w:eastAsia="el-GR"/>
        </w:rPr>
        <w:tab/>
      </w:r>
      <w:r w:rsidR="0055677F" w:rsidRPr="00276992">
        <w:rPr>
          <w:rFonts w:asciiTheme="majorBidi" w:eastAsia="Times New Roman" w:hAnsiTheme="majorBidi" w:cstheme="majorBidi"/>
          <w:b/>
          <w:color w:val="333333"/>
          <w:sz w:val="24"/>
          <w:szCs w:val="24"/>
          <w:lang w:eastAsia="el-GR"/>
        </w:rPr>
        <w:t>Σχολή Επιστημών Υγείας</w:t>
      </w:r>
      <w:r w:rsidRPr="00276992">
        <w:rPr>
          <w:rFonts w:asciiTheme="majorBidi" w:eastAsia="Times New Roman" w:hAnsiTheme="majorBidi" w:cstheme="majorBidi"/>
          <w:b/>
          <w:color w:val="333333"/>
          <w:sz w:val="24"/>
          <w:szCs w:val="24"/>
          <w:lang w:eastAsia="el-GR"/>
        </w:rPr>
        <w:t xml:space="preserve"> </w:t>
      </w:r>
      <w:r w:rsidR="001E7457">
        <w:rPr>
          <w:rFonts w:asciiTheme="majorBidi" w:eastAsia="Times New Roman" w:hAnsiTheme="majorBidi" w:cstheme="majorBidi"/>
          <w:b/>
          <w:color w:val="333333"/>
          <w:sz w:val="24"/>
          <w:szCs w:val="24"/>
          <w:lang w:eastAsia="el-GR"/>
        </w:rPr>
        <w:t>,</w:t>
      </w:r>
      <w:r w:rsidRPr="00276992">
        <w:rPr>
          <w:rFonts w:asciiTheme="majorBidi" w:eastAsia="Times New Roman" w:hAnsiTheme="majorBidi" w:cstheme="majorBidi"/>
          <w:b/>
          <w:color w:val="333333"/>
          <w:sz w:val="24"/>
          <w:szCs w:val="24"/>
          <w:lang w:eastAsia="el-GR"/>
        </w:rPr>
        <w:t xml:space="preserve"> </w:t>
      </w:r>
    </w:p>
    <w:p w14:paraId="0B40731A" w14:textId="6DC4FAD7" w:rsidR="008B318A" w:rsidRPr="00276992" w:rsidRDefault="00276992"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r>
        <w:rPr>
          <w:rFonts w:asciiTheme="majorBidi" w:eastAsia="Times New Roman" w:hAnsiTheme="majorBidi" w:cstheme="majorBidi"/>
          <w:color w:val="333333"/>
          <w:sz w:val="24"/>
          <w:szCs w:val="24"/>
          <w:lang w:eastAsia="el-GR"/>
        </w:rPr>
        <w:t>-</w:t>
      </w:r>
      <w:r w:rsidR="0055677F">
        <w:rPr>
          <w:rFonts w:asciiTheme="majorBidi" w:eastAsia="Times New Roman" w:hAnsiTheme="majorBidi" w:cstheme="majorBidi"/>
          <w:color w:val="333333"/>
          <w:sz w:val="24"/>
          <w:szCs w:val="24"/>
          <w:lang w:eastAsia="el-GR"/>
        </w:rPr>
        <w:t xml:space="preserve">Αν. </w:t>
      </w:r>
      <w:proofErr w:type="spellStart"/>
      <w:r w:rsidR="0055677F">
        <w:rPr>
          <w:rFonts w:asciiTheme="majorBidi" w:eastAsia="Times New Roman" w:hAnsiTheme="majorBidi" w:cstheme="majorBidi"/>
          <w:color w:val="333333"/>
          <w:sz w:val="24"/>
          <w:szCs w:val="24"/>
          <w:lang w:eastAsia="el-GR"/>
        </w:rPr>
        <w:t>Καθ</w:t>
      </w:r>
      <w:proofErr w:type="spellEnd"/>
      <w:r w:rsidR="0055677F">
        <w:rPr>
          <w:rFonts w:asciiTheme="majorBidi" w:eastAsia="Times New Roman" w:hAnsiTheme="majorBidi" w:cstheme="majorBidi"/>
          <w:color w:val="333333"/>
          <w:sz w:val="24"/>
          <w:szCs w:val="24"/>
          <w:lang w:eastAsia="el-GR"/>
        </w:rPr>
        <w:t xml:space="preserve">. Λ. Σκούρα, </w:t>
      </w:r>
      <w:r>
        <w:rPr>
          <w:rFonts w:asciiTheme="majorBidi" w:eastAsia="Times New Roman" w:hAnsiTheme="majorBidi" w:cstheme="majorBidi"/>
          <w:color w:val="333333"/>
          <w:sz w:val="24"/>
          <w:szCs w:val="24"/>
          <w:lang w:eastAsia="el-GR"/>
        </w:rPr>
        <w:t xml:space="preserve">Τηλέφωνο επικοινωνίας 2310999156, 2310999108, </w:t>
      </w:r>
      <w:r>
        <w:rPr>
          <w:rFonts w:asciiTheme="majorBidi" w:eastAsia="Times New Roman" w:hAnsiTheme="majorBidi" w:cstheme="majorBidi"/>
          <w:color w:val="333333"/>
          <w:sz w:val="24"/>
          <w:szCs w:val="24"/>
          <w:lang w:val="en-US" w:eastAsia="el-GR"/>
        </w:rPr>
        <w:t>email</w:t>
      </w:r>
      <w:r w:rsidRPr="00276992">
        <w:rPr>
          <w:rFonts w:asciiTheme="majorBidi" w:eastAsia="Times New Roman" w:hAnsiTheme="majorBidi" w:cstheme="majorBidi"/>
          <w:color w:val="333333"/>
          <w:sz w:val="24"/>
          <w:szCs w:val="24"/>
          <w:lang w:eastAsia="el-GR"/>
        </w:rPr>
        <w:t xml:space="preserve"> </w:t>
      </w:r>
      <w:r>
        <w:rPr>
          <w:rFonts w:asciiTheme="majorBidi" w:eastAsia="Times New Roman" w:hAnsiTheme="majorBidi" w:cstheme="majorBidi"/>
          <w:color w:val="333333"/>
          <w:sz w:val="24"/>
          <w:szCs w:val="24"/>
          <w:lang w:eastAsia="el-GR"/>
        </w:rPr>
        <w:t xml:space="preserve">:   </w:t>
      </w:r>
      <w:hyperlink r:id="rId8" w:history="1">
        <w:r w:rsidRPr="00766128">
          <w:rPr>
            <w:rStyle w:val="-"/>
            <w:rFonts w:asciiTheme="majorBidi" w:eastAsia="Times New Roman" w:hAnsiTheme="majorBidi" w:cstheme="majorBidi"/>
            <w:sz w:val="24"/>
            <w:szCs w:val="24"/>
            <w:lang w:eastAsia="el-GR"/>
          </w:rPr>
          <w:t>lemskour@auth.gr</w:t>
        </w:r>
      </w:hyperlink>
      <w:r>
        <w:rPr>
          <w:rFonts w:asciiTheme="majorBidi" w:eastAsia="Times New Roman" w:hAnsiTheme="majorBidi" w:cstheme="majorBidi"/>
          <w:color w:val="333333"/>
          <w:sz w:val="24"/>
          <w:szCs w:val="24"/>
          <w:lang w:eastAsia="el-GR"/>
        </w:rPr>
        <w:tab/>
        <w:t xml:space="preserve">   </w:t>
      </w:r>
      <w:r w:rsidR="0055677F" w:rsidRPr="00276992">
        <w:rPr>
          <w:rFonts w:asciiTheme="majorBidi" w:eastAsia="Times New Roman" w:hAnsiTheme="majorBidi" w:cstheme="majorBidi"/>
          <w:b/>
          <w:color w:val="333333"/>
          <w:sz w:val="24"/>
          <w:szCs w:val="24"/>
          <w:lang w:eastAsia="el-GR"/>
        </w:rPr>
        <w:t>Σχολή  Γεωπονίας Δασολογίας και Φυσικού Περιβάλλοντος</w:t>
      </w:r>
      <w:r w:rsidR="001E7457">
        <w:rPr>
          <w:rFonts w:asciiTheme="majorBidi" w:eastAsia="Times New Roman" w:hAnsiTheme="majorBidi" w:cstheme="majorBidi"/>
          <w:b/>
          <w:color w:val="333333"/>
          <w:sz w:val="24"/>
          <w:szCs w:val="24"/>
          <w:lang w:eastAsia="el-GR"/>
        </w:rPr>
        <w:t>,</w:t>
      </w:r>
    </w:p>
    <w:p w14:paraId="6746298B" w14:textId="2E4C158E" w:rsidR="0055677F" w:rsidRDefault="00276992"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w:t>
      </w:r>
      <w:proofErr w:type="spellStart"/>
      <w:r w:rsidR="0055677F">
        <w:rPr>
          <w:rFonts w:asciiTheme="majorBidi" w:eastAsia="Times New Roman" w:hAnsiTheme="majorBidi" w:cstheme="majorBidi"/>
          <w:color w:val="333333"/>
          <w:sz w:val="24"/>
          <w:szCs w:val="24"/>
          <w:lang w:eastAsia="el-GR"/>
        </w:rPr>
        <w:t>Καθ</w:t>
      </w:r>
      <w:proofErr w:type="spellEnd"/>
      <w:r w:rsidR="0055677F">
        <w:rPr>
          <w:rFonts w:asciiTheme="majorBidi" w:eastAsia="Times New Roman" w:hAnsiTheme="majorBidi" w:cstheme="majorBidi"/>
          <w:color w:val="333333"/>
          <w:sz w:val="24"/>
          <w:szCs w:val="24"/>
          <w:lang w:eastAsia="el-GR"/>
        </w:rPr>
        <w:t xml:space="preserve">. Θ. </w:t>
      </w:r>
      <w:proofErr w:type="spellStart"/>
      <w:r w:rsidR="0055677F">
        <w:rPr>
          <w:rFonts w:asciiTheme="majorBidi" w:eastAsia="Times New Roman" w:hAnsiTheme="majorBidi" w:cstheme="majorBidi"/>
          <w:color w:val="333333"/>
          <w:sz w:val="24"/>
          <w:szCs w:val="24"/>
          <w:lang w:eastAsia="el-GR"/>
        </w:rPr>
        <w:t>Κοντακιώτης</w:t>
      </w:r>
      <w:proofErr w:type="spellEnd"/>
      <w:r w:rsidR="0055677F">
        <w:rPr>
          <w:rFonts w:asciiTheme="majorBidi" w:eastAsia="Times New Roman" w:hAnsiTheme="majorBidi" w:cstheme="majorBidi"/>
          <w:color w:val="333333"/>
          <w:sz w:val="24"/>
          <w:szCs w:val="24"/>
          <w:lang w:eastAsia="el-GR"/>
        </w:rPr>
        <w:t xml:space="preserve">, </w:t>
      </w:r>
      <w:r>
        <w:rPr>
          <w:rFonts w:asciiTheme="majorBidi" w:eastAsia="Times New Roman" w:hAnsiTheme="majorBidi" w:cstheme="majorBidi"/>
          <w:color w:val="333333"/>
          <w:sz w:val="24"/>
          <w:szCs w:val="24"/>
          <w:lang w:eastAsia="el-GR"/>
        </w:rPr>
        <w:t>Τηλέφωνο επικοινωνίας 2310</w:t>
      </w:r>
      <w:r w:rsidR="00591C3F">
        <w:rPr>
          <w:rFonts w:asciiTheme="majorBidi" w:eastAsia="Times New Roman" w:hAnsiTheme="majorBidi" w:cstheme="majorBidi"/>
          <w:color w:val="333333"/>
          <w:sz w:val="24"/>
          <w:szCs w:val="24"/>
          <w:lang w:eastAsia="el-GR"/>
        </w:rPr>
        <w:t>350287,2310350288</w:t>
      </w:r>
      <w:r>
        <w:rPr>
          <w:rFonts w:asciiTheme="majorBidi" w:eastAsia="Times New Roman" w:hAnsiTheme="majorBidi" w:cstheme="majorBidi"/>
          <w:color w:val="333333"/>
          <w:sz w:val="24"/>
          <w:szCs w:val="24"/>
          <w:lang w:eastAsia="el-GR"/>
        </w:rPr>
        <w:t xml:space="preserve">, </w:t>
      </w:r>
      <w:r>
        <w:rPr>
          <w:rFonts w:asciiTheme="majorBidi" w:eastAsia="Times New Roman" w:hAnsiTheme="majorBidi" w:cstheme="majorBidi"/>
          <w:color w:val="333333"/>
          <w:sz w:val="24"/>
          <w:szCs w:val="24"/>
          <w:lang w:val="en-US" w:eastAsia="el-GR"/>
        </w:rPr>
        <w:t>email</w:t>
      </w:r>
      <w:r w:rsidRPr="00276992">
        <w:rPr>
          <w:rFonts w:asciiTheme="majorBidi" w:eastAsia="Times New Roman" w:hAnsiTheme="majorBidi" w:cstheme="majorBidi"/>
          <w:color w:val="333333"/>
          <w:sz w:val="24"/>
          <w:szCs w:val="24"/>
          <w:lang w:eastAsia="el-GR"/>
        </w:rPr>
        <w:t xml:space="preserve"> </w:t>
      </w:r>
      <w:r>
        <w:rPr>
          <w:rFonts w:asciiTheme="majorBidi" w:eastAsia="Times New Roman" w:hAnsiTheme="majorBidi" w:cstheme="majorBidi"/>
          <w:color w:val="333333"/>
          <w:sz w:val="24"/>
          <w:szCs w:val="24"/>
          <w:lang w:eastAsia="el-GR"/>
        </w:rPr>
        <w:t xml:space="preserve">: </w:t>
      </w:r>
      <w:hyperlink r:id="rId9" w:history="1">
        <w:r w:rsidR="00591C3F" w:rsidRPr="00766128">
          <w:rPr>
            <w:rStyle w:val="-"/>
            <w:rFonts w:asciiTheme="majorBidi" w:eastAsia="Times New Roman" w:hAnsiTheme="majorBidi" w:cstheme="majorBidi"/>
            <w:sz w:val="24"/>
            <w:szCs w:val="24"/>
            <w:lang w:eastAsia="el-GR"/>
          </w:rPr>
          <w:t>kontak@auth.gr</w:t>
        </w:r>
      </w:hyperlink>
      <w:r w:rsidR="001E7457">
        <w:rPr>
          <w:rFonts w:asciiTheme="majorBidi" w:eastAsia="Times New Roman" w:hAnsiTheme="majorBidi" w:cstheme="majorBidi"/>
          <w:color w:val="333333"/>
          <w:sz w:val="24"/>
          <w:szCs w:val="24"/>
          <w:lang w:eastAsia="el-GR"/>
        </w:rPr>
        <w:t xml:space="preserve">     </w:t>
      </w:r>
      <w:r w:rsidR="0055677F" w:rsidRPr="00591C3F">
        <w:rPr>
          <w:rFonts w:asciiTheme="majorBidi" w:eastAsia="Times New Roman" w:hAnsiTheme="majorBidi" w:cstheme="majorBidi"/>
          <w:b/>
          <w:color w:val="333333"/>
          <w:sz w:val="24"/>
          <w:szCs w:val="24"/>
          <w:lang w:eastAsia="el-GR"/>
        </w:rPr>
        <w:t>Σχολή Θετικών Επιστημών</w:t>
      </w:r>
      <w:r w:rsidR="0055677F">
        <w:rPr>
          <w:rFonts w:asciiTheme="majorBidi" w:eastAsia="Times New Roman" w:hAnsiTheme="majorBidi" w:cstheme="majorBidi"/>
          <w:color w:val="333333"/>
          <w:sz w:val="24"/>
          <w:szCs w:val="24"/>
          <w:lang w:eastAsia="el-GR"/>
        </w:rPr>
        <w:t>,</w:t>
      </w:r>
    </w:p>
    <w:p w14:paraId="2B83529E" w14:textId="06FBF994" w:rsidR="0055677F" w:rsidRPr="00591C3F" w:rsidRDefault="0055677F"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r>
        <w:rPr>
          <w:rFonts w:asciiTheme="majorBidi" w:eastAsia="Times New Roman" w:hAnsiTheme="majorBidi" w:cstheme="majorBidi"/>
          <w:color w:val="333333"/>
          <w:sz w:val="24"/>
          <w:szCs w:val="24"/>
          <w:lang w:eastAsia="el-GR"/>
        </w:rPr>
        <w:t xml:space="preserve">Αν. </w:t>
      </w: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Σ. Μεταλλίδης</w:t>
      </w:r>
      <w:r w:rsidR="00E81CD6">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Τηλέφωνο επικοινωνίας 2310994775, </w:t>
      </w:r>
      <w:r w:rsidR="00591C3F">
        <w:rPr>
          <w:rFonts w:asciiTheme="majorBidi" w:eastAsia="Times New Roman" w:hAnsiTheme="majorBidi" w:cstheme="majorBidi"/>
          <w:color w:val="333333"/>
          <w:sz w:val="24"/>
          <w:szCs w:val="24"/>
          <w:lang w:val="en-US" w:eastAsia="el-GR"/>
        </w:rPr>
        <w:t>email</w:t>
      </w:r>
      <w:r w:rsidR="00591C3F" w:rsidRPr="00276992">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 </w:t>
      </w:r>
      <w:hyperlink r:id="rId10" w:history="1">
        <w:r w:rsidR="00591C3F" w:rsidRPr="00766128">
          <w:rPr>
            <w:rStyle w:val="-"/>
            <w:rFonts w:asciiTheme="majorBidi" w:eastAsia="Times New Roman" w:hAnsiTheme="majorBidi" w:cstheme="majorBidi"/>
            <w:sz w:val="24"/>
            <w:szCs w:val="24"/>
            <w:lang w:eastAsia="el-GR"/>
          </w:rPr>
          <w:t>symeonam@auth.gr</w:t>
        </w:r>
      </w:hyperlink>
      <w:r w:rsidR="001E7457">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 </w:t>
      </w:r>
      <w:r w:rsidR="00E81CD6" w:rsidRPr="00591C3F">
        <w:rPr>
          <w:rFonts w:asciiTheme="majorBidi" w:eastAsia="Times New Roman" w:hAnsiTheme="majorBidi" w:cstheme="majorBidi"/>
          <w:b/>
          <w:color w:val="333333"/>
          <w:sz w:val="24"/>
          <w:szCs w:val="24"/>
          <w:lang w:eastAsia="el-GR"/>
        </w:rPr>
        <w:t>Πολυτεχνική Σχολή</w:t>
      </w:r>
      <w:r w:rsidR="001E7457">
        <w:rPr>
          <w:rFonts w:asciiTheme="majorBidi" w:eastAsia="Times New Roman" w:hAnsiTheme="majorBidi" w:cstheme="majorBidi"/>
          <w:b/>
          <w:color w:val="333333"/>
          <w:sz w:val="24"/>
          <w:szCs w:val="24"/>
          <w:lang w:eastAsia="el-GR"/>
        </w:rPr>
        <w:t>,</w:t>
      </w:r>
    </w:p>
    <w:p w14:paraId="7E8EE8A2" w14:textId="1B903FCE" w:rsidR="00E81CD6" w:rsidRPr="00591C3F" w:rsidRDefault="00E81CD6"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xml:space="preserve">. Ε. </w:t>
      </w:r>
      <w:proofErr w:type="spellStart"/>
      <w:r>
        <w:rPr>
          <w:rFonts w:asciiTheme="majorBidi" w:eastAsia="Times New Roman" w:hAnsiTheme="majorBidi" w:cstheme="majorBidi"/>
          <w:color w:val="333333"/>
          <w:sz w:val="24"/>
          <w:szCs w:val="24"/>
          <w:lang w:eastAsia="el-GR"/>
        </w:rPr>
        <w:t>Ροϊλίδης</w:t>
      </w:r>
      <w:proofErr w:type="spellEnd"/>
      <w:r>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Τηλέφωνο επικοινωνίας 231099983, 2310892444, </w:t>
      </w:r>
      <w:r w:rsidR="00591C3F">
        <w:rPr>
          <w:rFonts w:asciiTheme="majorBidi" w:eastAsia="Times New Roman" w:hAnsiTheme="majorBidi" w:cstheme="majorBidi"/>
          <w:color w:val="333333"/>
          <w:sz w:val="24"/>
          <w:szCs w:val="24"/>
          <w:lang w:val="en-US" w:eastAsia="el-GR"/>
        </w:rPr>
        <w:t>email</w:t>
      </w:r>
      <w:r w:rsidR="00591C3F" w:rsidRPr="00276992">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 </w:t>
      </w:r>
      <w:hyperlink r:id="rId11" w:history="1">
        <w:r w:rsidR="00591C3F" w:rsidRPr="00766128">
          <w:rPr>
            <w:rStyle w:val="-"/>
            <w:rFonts w:asciiTheme="majorBidi" w:eastAsia="Times New Roman" w:hAnsiTheme="majorBidi" w:cstheme="majorBidi"/>
            <w:sz w:val="24"/>
            <w:szCs w:val="24"/>
            <w:lang w:eastAsia="el-GR"/>
          </w:rPr>
          <w:t>roilides@auth.gr</w:t>
        </w:r>
      </w:hyperlink>
      <w:r w:rsidR="001E7457">
        <w:rPr>
          <w:rFonts w:asciiTheme="majorBidi" w:eastAsia="Times New Roman" w:hAnsiTheme="majorBidi" w:cstheme="majorBidi"/>
          <w:color w:val="333333"/>
          <w:sz w:val="24"/>
          <w:szCs w:val="24"/>
          <w:lang w:eastAsia="el-GR"/>
        </w:rPr>
        <w:t xml:space="preserve"> </w:t>
      </w:r>
      <w:r w:rsidR="00591C3F" w:rsidRPr="00591C3F">
        <w:rPr>
          <w:rFonts w:asciiTheme="majorBidi" w:eastAsia="Times New Roman" w:hAnsiTheme="majorBidi" w:cstheme="majorBidi"/>
          <w:b/>
          <w:color w:val="333333"/>
          <w:sz w:val="24"/>
          <w:szCs w:val="24"/>
          <w:lang w:eastAsia="el-GR"/>
        </w:rPr>
        <w:t xml:space="preserve"> </w:t>
      </w:r>
      <w:r w:rsidRPr="00591C3F">
        <w:rPr>
          <w:rFonts w:asciiTheme="majorBidi" w:eastAsia="Times New Roman" w:hAnsiTheme="majorBidi" w:cstheme="majorBidi"/>
          <w:b/>
          <w:color w:val="333333"/>
          <w:sz w:val="24"/>
          <w:szCs w:val="24"/>
          <w:lang w:eastAsia="el-GR"/>
        </w:rPr>
        <w:t>Παιδαγωγική Σχολή,</w:t>
      </w:r>
    </w:p>
    <w:p w14:paraId="18D885BD" w14:textId="0337D27B" w:rsidR="00E81CD6" w:rsidRPr="00591C3F" w:rsidRDefault="00E81CD6"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xml:space="preserve">. Κ. Νάτσης, </w:t>
      </w:r>
      <w:r w:rsidR="00591C3F">
        <w:rPr>
          <w:rFonts w:asciiTheme="majorBidi" w:eastAsia="Times New Roman" w:hAnsiTheme="majorBidi" w:cstheme="majorBidi"/>
          <w:color w:val="333333"/>
          <w:sz w:val="24"/>
          <w:szCs w:val="24"/>
          <w:lang w:eastAsia="el-GR"/>
        </w:rPr>
        <w:t xml:space="preserve">Τηλέφωνο επικοινωνίας 231099681, 2310892444, </w:t>
      </w:r>
      <w:r w:rsidR="00591C3F">
        <w:rPr>
          <w:rFonts w:asciiTheme="majorBidi" w:eastAsia="Times New Roman" w:hAnsiTheme="majorBidi" w:cstheme="majorBidi"/>
          <w:color w:val="333333"/>
          <w:sz w:val="24"/>
          <w:szCs w:val="24"/>
          <w:lang w:val="en-US" w:eastAsia="el-GR"/>
        </w:rPr>
        <w:t>email</w:t>
      </w:r>
      <w:r w:rsidR="00591C3F">
        <w:rPr>
          <w:rFonts w:asciiTheme="majorBidi" w:eastAsia="Times New Roman" w:hAnsiTheme="majorBidi" w:cstheme="majorBidi"/>
          <w:color w:val="333333"/>
          <w:sz w:val="24"/>
          <w:szCs w:val="24"/>
          <w:lang w:eastAsia="el-GR"/>
        </w:rPr>
        <w:t xml:space="preserve"> : </w:t>
      </w:r>
      <w:hyperlink r:id="rId12" w:history="1">
        <w:r w:rsidR="00591C3F" w:rsidRPr="00766128">
          <w:rPr>
            <w:rStyle w:val="-"/>
            <w:rFonts w:asciiTheme="majorBidi" w:eastAsia="Times New Roman" w:hAnsiTheme="majorBidi" w:cstheme="majorBidi"/>
            <w:sz w:val="24"/>
            <w:szCs w:val="24"/>
            <w:lang w:eastAsia="el-GR"/>
          </w:rPr>
          <w:t>natsis@auth.gr</w:t>
        </w:r>
      </w:hyperlink>
      <w:r w:rsidR="001E7457">
        <w:rPr>
          <w:rFonts w:asciiTheme="majorBidi" w:eastAsia="Times New Roman" w:hAnsiTheme="majorBidi" w:cstheme="majorBidi"/>
          <w:color w:val="333333"/>
          <w:sz w:val="24"/>
          <w:szCs w:val="24"/>
          <w:lang w:eastAsia="el-GR"/>
        </w:rPr>
        <w:t xml:space="preserve">      </w:t>
      </w:r>
      <w:r w:rsidRPr="00591C3F">
        <w:rPr>
          <w:rFonts w:asciiTheme="majorBidi" w:eastAsia="Times New Roman" w:hAnsiTheme="majorBidi" w:cstheme="majorBidi"/>
          <w:b/>
          <w:color w:val="333333"/>
          <w:sz w:val="24"/>
          <w:szCs w:val="24"/>
          <w:lang w:eastAsia="el-GR"/>
        </w:rPr>
        <w:t>ΤΕΦΑΑ,</w:t>
      </w:r>
    </w:p>
    <w:p w14:paraId="01B35586" w14:textId="6CD87A9A" w:rsidR="00E81CD6" w:rsidRPr="00591C3F" w:rsidRDefault="00E81CD6"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xml:space="preserve">. Σ. Μεταλλίδης, </w:t>
      </w:r>
      <w:r w:rsidR="00591C3F">
        <w:rPr>
          <w:rFonts w:asciiTheme="majorBidi" w:eastAsia="Times New Roman" w:hAnsiTheme="majorBidi" w:cstheme="majorBidi"/>
          <w:color w:val="333333"/>
          <w:sz w:val="24"/>
          <w:szCs w:val="24"/>
          <w:lang w:eastAsia="el-GR"/>
        </w:rPr>
        <w:t xml:space="preserve">Τηλέφωνο επικοινωνίας 2310994775, </w:t>
      </w:r>
      <w:r w:rsidR="00591C3F">
        <w:rPr>
          <w:rFonts w:asciiTheme="majorBidi" w:eastAsia="Times New Roman" w:hAnsiTheme="majorBidi" w:cstheme="majorBidi"/>
          <w:color w:val="333333"/>
          <w:sz w:val="24"/>
          <w:szCs w:val="24"/>
          <w:lang w:val="en-US" w:eastAsia="el-GR"/>
        </w:rPr>
        <w:t>email</w:t>
      </w:r>
      <w:r w:rsidR="00591C3F" w:rsidRPr="00276992">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 </w:t>
      </w:r>
      <w:hyperlink r:id="rId13" w:history="1">
        <w:r w:rsidR="00591C3F" w:rsidRPr="00766128">
          <w:rPr>
            <w:rStyle w:val="-"/>
            <w:rFonts w:asciiTheme="majorBidi" w:eastAsia="Times New Roman" w:hAnsiTheme="majorBidi" w:cstheme="majorBidi"/>
            <w:sz w:val="24"/>
            <w:szCs w:val="24"/>
            <w:lang w:eastAsia="el-GR"/>
          </w:rPr>
          <w:t>symeonam@auth.gr</w:t>
        </w:r>
      </w:hyperlink>
      <w:r w:rsidR="001E7457">
        <w:rPr>
          <w:rFonts w:asciiTheme="majorBidi" w:eastAsia="Times New Roman" w:hAnsiTheme="majorBidi" w:cstheme="majorBidi"/>
          <w:color w:val="333333"/>
          <w:sz w:val="24"/>
          <w:szCs w:val="24"/>
          <w:lang w:eastAsia="el-GR"/>
        </w:rPr>
        <w:t xml:space="preserve">  </w:t>
      </w:r>
      <w:r w:rsidRPr="00591C3F">
        <w:rPr>
          <w:rFonts w:asciiTheme="majorBidi" w:eastAsia="Times New Roman" w:hAnsiTheme="majorBidi" w:cstheme="majorBidi"/>
          <w:b/>
          <w:color w:val="333333"/>
          <w:sz w:val="24"/>
          <w:szCs w:val="24"/>
          <w:lang w:eastAsia="el-GR"/>
        </w:rPr>
        <w:t>Νομική Σχολή,</w:t>
      </w:r>
      <w:r w:rsidR="001E7457">
        <w:rPr>
          <w:rFonts w:asciiTheme="majorBidi" w:eastAsia="Times New Roman" w:hAnsiTheme="majorBidi" w:cstheme="majorBidi"/>
          <w:b/>
          <w:color w:val="333333"/>
          <w:sz w:val="24"/>
          <w:szCs w:val="24"/>
          <w:lang w:eastAsia="el-GR"/>
        </w:rPr>
        <w:t xml:space="preserve">  </w:t>
      </w:r>
    </w:p>
    <w:p w14:paraId="7C4DB004" w14:textId="0D5A47E3" w:rsidR="00E81CD6" w:rsidRPr="001E7457" w:rsidRDefault="00E81CD6"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xml:space="preserve">. Ι. </w:t>
      </w:r>
      <w:proofErr w:type="spellStart"/>
      <w:r>
        <w:rPr>
          <w:rFonts w:asciiTheme="majorBidi" w:eastAsia="Times New Roman" w:hAnsiTheme="majorBidi" w:cstheme="majorBidi"/>
          <w:color w:val="333333"/>
          <w:sz w:val="24"/>
          <w:szCs w:val="24"/>
          <w:lang w:eastAsia="el-GR"/>
        </w:rPr>
        <w:t>Κιουμής</w:t>
      </w:r>
      <w:proofErr w:type="spellEnd"/>
      <w:r>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Τηλέφωνο επικοινωνίας 2310</w:t>
      </w:r>
      <w:r w:rsidR="001E7457">
        <w:rPr>
          <w:rFonts w:asciiTheme="majorBidi" w:eastAsia="Times New Roman" w:hAnsiTheme="majorBidi" w:cstheme="majorBidi"/>
          <w:color w:val="333333"/>
          <w:sz w:val="24"/>
          <w:szCs w:val="24"/>
          <w:lang w:eastAsia="el-GR"/>
        </w:rPr>
        <w:t>358477</w:t>
      </w:r>
      <w:r w:rsidR="00591C3F">
        <w:rPr>
          <w:rFonts w:asciiTheme="majorBidi" w:eastAsia="Times New Roman" w:hAnsiTheme="majorBidi" w:cstheme="majorBidi"/>
          <w:color w:val="333333"/>
          <w:sz w:val="24"/>
          <w:szCs w:val="24"/>
          <w:lang w:eastAsia="el-GR"/>
        </w:rPr>
        <w:t>, 2310</w:t>
      </w:r>
      <w:r w:rsidR="001E7457">
        <w:rPr>
          <w:rFonts w:asciiTheme="majorBidi" w:eastAsia="Times New Roman" w:hAnsiTheme="majorBidi" w:cstheme="majorBidi"/>
          <w:color w:val="333333"/>
          <w:sz w:val="24"/>
          <w:szCs w:val="24"/>
          <w:lang w:eastAsia="el-GR"/>
        </w:rPr>
        <w:t>350974</w:t>
      </w:r>
      <w:r w:rsidR="00591C3F">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val="en-US" w:eastAsia="el-GR"/>
        </w:rPr>
        <w:t>email</w:t>
      </w:r>
      <w:r w:rsidR="00591C3F">
        <w:rPr>
          <w:rFonts w:asciiTheme="majorBidi" w:eastAsia="Times New Roman" w:hAnsiTheme="majorBidi" w:cstheme="majorBidi"/>
          <w:color w:val="333333"/>
          <w:sz w:val="24"/>
          <w:szCs w:val="24"/>
          <w:lang w:eastAsia="el-GR"/>
        </w:rPr>
        <w:t xml:space="preserve"> : </w:t>
      </w:r>
      <w:hyperlink r:id="rId14" w:history="1">
        <w:r w:rsidR="001E7457" w:rsidRPr="00766128">
          <w:rPr>
            <w:rStyle w:val="-"/>
            <w:rFonts w:asciiTheme="majorBidi" w:eastAsia="Times New Roman" w:hAnsiTheme="majorBidi" w:cstheme="majorBidi"/>
            <w:sz w:val="24"/>
            <w:szCs w:val="24"/>
            <w:lang w:eastAsia="el-GR"/>
          </w:rPr>
          <w:t>ikioumis@auth.gr</w:t>
        </w:r>
      </w:hyperlink>
      <w:r w:rsidR="001E7457">
        <w:rPr>
          <w:rFonts w:asciiTheme="majorBidi" w:eastAsia="Times New Roman" w:hAnsiTheme="majorBidi" w:cstheme="majorBidi"/>
          <w:color w:val="333333"/>
          <w:sz w:val="24"/>
          <w:szCs w:val="24"/>
          <w:lang w:eastAsia="el-GR"/>
        </w:rPr>
        <w:t xml:space="preserve">     </w:t>
      </w:r>
      <w:r w:rsidRPr="001E7457">
        <w:rPr>
          <w:rFonts w:asciiTheme="majorBidi" w:eastAsia="Times New Roman" w:hAnsiTheme="majorBidi" w:cstheme="majorBidi"/>
          <w:b/>
          <w:color w:val="333333"/>
          <w:sz w:val="24"/>
          <w:szCs w:val="24"/>
          <w:lang w:eastAsia="el-GR"/>
        </w:rPr>
        <w:t>Σχολή Οικονομικών και Πολιτικών Επιστημών</w:t>
      </w:r>
      <w:r w:rsidR="001E7457">
        <w:rPr>
          <w:rFonts w:asciiTheme="majorBidi" w:eastAsia="Times New Roman" w:hAnsiTheme="majorBidi" w:cstheme="majorBidi"/>
          <w:b/>
          <w:color w:val="333333"/>
          <w:sz w:val="24"/>
          <w:szCs w:val="24"/>
          <w:lang w:eastAsia="el-GR"/>
        </w:rPr>
        <w:t>,</w:t>
      </w:r>
    </w:p>
    <w:p w14:paraId="033CF5F0" w14:textId="55014E38" w:rsidR="00E81CD6" w:rsidRPr="00591C3F" w:rsidRDefault="00E81CD6"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xml:space="preserve">. Θ. </w:t>
      </w:r>
      <w:proofErr w:type="spellStart"/>
      <w:r>
        <w:rPr>
          <w:rFonts w:asciiTheme="majorBidi" w:eastAsia="Times New Roman" w:hAnsiTheme="majorBidi" w:cstheme="majorBidi"/>
          <w:color w:val="333333"/>
          <w:sz w:val="24"/>
          <w:szCs w:val="24"/>
          <w:lang w:eastAsia="el-GR"/>
        </w:rPr>
        <w:t>Κοντακιώτης</w:t>
      </w:r>
      <w:proofErr w:type="spellEnd"/>
      <w:r>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Τηλέφωνο επικοινωνίας 2310350287,2310350288, </w:t>
      </w:r>
      <w:r w:rsidR="00591C3F">
        <w:rPr>
          <w:rFonts w:asciiTheme="majorBidi" w:eastAsia="Times New Roman" w:hAnsiTheme="majorBidi" w:cstheme="majorBidi"/>
          <w:color w:val="333333"/>
          <w:sz w:val="24"/>
          <w:szCs w:val="24"/>
          <w:lang w:val="en-US" w:eastAsia="el-GR"/>
        </w:rPr>
        <w:t>email</w:t>
      </w:r>
      <w:r w:rsidR="00591C3F" w:rsidRPr="00276992">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 </w:t>
      </w:r>
      <w:hyperlink r:id="rId15" w:history="1">
        <w:r w:rsidR="00591C3F" w:rsidRPr="00766128">
          <w:rPr>
            <w:rStyle w:val="-"/>
            <w:rFonts w:asciiTheme="majorBidi" w:eastAsia="Times New Roman" w:hAnsiTheme="majorBidi" w:cstheme="majorBidi"/>
            <w:sz w:val="24"/>
            <w:szCs w:val="24"/>
            <w:lang w:eastAsia="el-GR"/>
          </w:rPr>
          <w:t>kontak@auth.gr</w:t>
        </w:r>
      </w:hyperlink>
      <w:r w:rsidR="001E7457">
        <w:rPr>
          <w:rFonts w:asciiTheme="majorBidi" w:eastAsia="Times New Roman" w:hAnsiTheme="majorBidi" w:cstheme="majorBidi"/>
          <w:color w:val="333333"/>
          <w:sz w:val="24"/>
          <w:szCs w:val="24"/>
          <w:lang w:eastAsia="el-GR"/>
        </w:rPr>
        <w:t xml:space="preserve">        </w:t>
      </w:r>
      <w:r w:rsidRPr="00591C3F">
        <w:rPr>
          <w:rFonts w:asciiTheme="majorBidi" w:eastAsia="Times New Roman" w:hAnsiTheme="majorBidi" w:cstheme="majorBidi"/>
          <w:b/>
          <w:color w:val="333333"/>
          <w:sz w:val="24"/>
          <w:szCs w:val="24"/>
          <w:lang w:eastAsia="el-GR"/>
        </w:rPr>
        <w:t>Θεολογική Σχολή,</w:t>
      </w:r>
    </w:p>
    <w:p w14:paraId="6D7DC9DF" w14:textId="137BA7A9" w:rsidR="00E81CD6" w:rsidRPr="00591C3F" w:rsidRDefault="00E81CD6"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xml:space="preserve">. Ε. </w:t>
      </w:r>
      <w:proofErr w:type="spellStart"/>
      <w:r>
        <w:rPr>
          <w:rFonts w:asciiTheme="majorBidi" w:eastAsia="Times New Roman" w:hAnsiTheme="majorBidi" w:cstheme="majorBidi"/>
          <w:color w:val="333333"/>
          <w:sz w:val="24"/>
          <w:szCs w:val="24"/>
          <w:lang w:eastAsia="el-GR"/>
        </w:rPr>
        <w:t>Ροϊλίδης</w:t>
      </w:r>
      <w:proofErr w:type="spellEnd"/>
      <w:r>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Τηλέφωνο επικοινωνίας 231099983, 2310892444, </w:t>
      </w:r>
      <w:r w:rsidR="00591C3F">
        <w:rPr>
          <w:rFonts w:asciiTheme="majorBidi" w:eastAsia="Times New Roman" w:hAnsiTheme="majorBidi" w:cstheme="majorBidi"/>
          <w:color w:val="333333"/>
          <w:sz w:val="24"/>
          <w:szCs w:val="24"/>
          <w:lang w:val="en-US" w:eastAsia="el-GR"/>
        </w:rPr>
        <w:t>email</w:t>
      </w:r>
      <w:r w:rsidR="00591C3F" w:rsidRPr="00276992">
        <w:rPr>
          <w:rFonts w:asciiTheme="majorBidi" w:eastAsia="Times New Roman" w:hAnsiTheme="majorBidi" w:cstheme="majorBidi"/>
          <w:color w:val="333333"/>
          <w:sz w:val="24"/>
          <w:szCs w:val="24"/>
          <w:lang w:eastAsia="el-GR"/>
        </w:rPr>
        <w:t xml:space="preserve"> </w:t>
      </w:r>
      <w:r w:rsidR="00591C3F">
        <w:rPr>
          <w:rFonts w:asciiTheme="majorBidi" w:eastAsia="Times New Roman" w:hAnsiTheme="majorBidi" w:cstheme="majorBidi"/>
          <w:color w:val="333333"/>
          <w:sz w:val="24"/>
          <w:szCs w:val="24"/>
          <w:lang w:eastAsia="el-GR"/>
        </w:rPr>
        <w:t xml:space="preserve">: </w:t>
      </w:r>
      <w:hyperlink r:id="rId16" w:history="1">
        <w:r w:rsidR="00591C3F" w:rsidRPr="00766128">
          <w:rPr>
            <w:rStyle w:val="-"/>
            <w:rFonts w:asciiTheme="majorBidi" w:eastAsia="Times New Roman" w:hAnsiTheme="majorBidi" w:cstheme="majorBidi"/>
            <w:sz w:val="24"/>
            <w:szCs w:val="24"/>
            <w:lang w:eastAsia="el-GR"/>
          </w:rPr>
          <w:t>roilides@auth.gr</w:t>
        </w:r>
      </w:hyperlink>
      <w:r w:rsidR="001E7457">
        <w:rPr>
          <w:rFonts w:asciiTheme="majorBidi" w:eastAsia="Times New Roman" w:hAnsiTheme="majorBidi" w:cstheme="majorBidi"/>
          <w:color w:val="333333"/>
          <w:sz w:val="24"/>
          <w:szCs w:val="24"/>
          <w:lang w:eastAsia="el-GR"/>
        </w:rPr>
        <w:t xml:space="preserve">       </w:t>
      </w:r>
      <w:r w:rsidRPr="00591C3F">
        <w:rPr>
          <w:rFonts w:asciiTheme="majorBidi" w:eastAsia="Times New Roman" w:hAnsiTheme="majorBidi" w:cstheme="majorBidi"/>
          <w:b/>
          <w:color w:val="333333"/>
          <w:sz w:val="24"/>
          <w:szCs w:val="24"/>
          <w:lang w:eastAsia="el-GR"/>
        </w:rPr>
        <w:t>Φιλοσοφική Σχολή,</w:t>
      </w:r>
    </w:p>
    <w:p w14:paraId="08BC7D2E" w14:textId="5B848C01" w:rsidR="00E81CD6" w:rsidRPr="00591C3F" w:rsidRDefault="00E81CD6"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b/>
          <w:color w:val="333333"/>
          <w:sz w:val="24"/>
          <w:szCs w:val="24"/>
          <w:lang w:eastAsia="el-GR"/>
        </w:rPr>
      </w:pPr>
      <w:proofErr w:type="spellStart"/>
      <w:r>
        <w:rPr>
          <w:rFonts w:asciiTheme="majorBidi" w:eastAsia="Times New Roman" w:hAnsiTheme="majorBidi" w:cstheme="majorBidi"/>
          <w:color w:val="333333"/>
          <w:sz w:val="24"/>
          <w:szCs w:val="24"/>
          <w:lang w:eastAsia="el-GR"/>
        </w:rPr>
        <w:t>Καθ</w:t>
      </w:r>
      <w:proofErr w:type="spellEnd"/>
      <w:r>
        <w:rPr>
          <w:rFonts w:asciiTheme="majorBidi" w:eastAsia="Times New Roman" w:hAnsiTheme="majorBidi" w:cstheme="majorBidi"/>
          <w:color w:val="333333"/>
          <w:sz w:val="24"/>
          <w:szCs w:val="24"/>
          <w:lang w:eastAsia="el-GR"/>
        </w:rPr>
        <w:t xml:space="preserve">. Ι. Νάτσης, </w:t>
      </w:r>
      <w:r w:rsidR="00591C3F">
        <w:rPr>
          <w:rFonts w:asciiTheme="majorBidi" w:eastAsia="Times New Roman" w:hAnsiTheme="majorBidi" w:cstheme="majorBidi"/>
          <w:color w:val="333333"/>
          <w:sz w:val="24"/>
          <w:szCs w:val="24"/>
          <w:lang w:eastAsia="el-GR"/>
        </w:rPr>
        <w:t xml:space="preserve">Τηλέφωνο επικοινωνίας 231099681, 2310892444, </w:t>
      </w:r>
      <w:r w:rsidR="00591C3F">
        <w:rPr>
          <w:rFonts w:asciiTheme="majorBidi" w:eastAsia="Times New Roman" w:hAnsiTheme="majorBidi" w:cstheme="majorBidi"/>
          <w:color w:val="333333"/>
          <w:sz w:val="24"/>
          <w:szCs w:val="24"/>
          <w:lang w:val="en-US" w:eastAsia="el-GR"/>
        </w:rPr>
        <w:t>email</w:t>
      </w:r>
      <w:r w:rsidR="00591C3F">
        <w:rPr>
          <w:rFonts w:asciiTheme="majorBidi" w:eastAsia="Times New Roman" w:hAnsiTheme="majorBidi" w:cstheme="majorBidi"/>
          <w:color w:val="333333"/>
          <w:sz w:val="24"/>
          <w:szCs w:val="24"/>
          <w:lang w:eastAsia="el-GR"/>
        </w:rPr>
        <w:t xml:space="preserve"> : </w:t>
      </w:r>
      <w:hyperlink r:id="rId17" w:history="1">
        <w:r w:rsidR="00591C3F" w:rsidRPr="00766128">
          <w:rPr>
            <w:rStyle w:val="-"/>
            <w:rFonts w:asciiTheme="majorBidi" w:eastAsia="Times New Roman" w:hAnsiTheme="majorBidi" w:cstheme="majorBidi"/>
            <w:sz w:val="24"/>
            <w:szCs w:val="24"/>
            <w:lang w:eastAsia="el-GR"/>
          </w:rPr>
          <w:t>natsis@auth.gr</w:t>
        </w:r>
      </w:hyperlink>
      <w:r w:rsidR="001E7457">
        <w:rPr>
          <w:rFonts w:asciiTheme="majorBidi" w:eastAsia="Times New Roman" w:hAnsiTheme="majorBidi" w:cstheme="majorBidi"/>
          <w:color w:val="333333"/>
          <w:sz w:val="24"/>
          <w:szCs w:val="24"/>
          <w:lang w:eastAsia="el-GR"/>
        </w:rPr>
        <w:t xml:space="preserve">        </w:t>
      </w:r>
      <w:r w:rsidRPr="00591C3F">
        <w:rPr>
          <w:rFonts w:asciiTheme="majorBidi" w:eastAsia="Times New Roman" w:hAnsiTheme="majorBidi" w:cstheme="majorBidi"/>
          <w:b/>
          <w:color w:val="333333"/>
          <w:sz w:val="24"/>
          <w:szCs w:val="24"/>
          <w:lang w:eastAsia="el-GR"/>
        </w:rPr>
        <w:t>Σχολή Καλών Τεχνών</w:t>
      </w:r>
      <w:r w:rsidR="001E7457">
        <w:rPr>
          <w:rFonts w:asciiTheme="majorBidi" w:eastAsia="Times New Roman" w:hAnsiTheme="majorBidi" w:cstheme="majorBidi"/>
          <w:b/>
          <w:color w:val="333333"/>
          <w:sz w:val="24"/>
          <w:szCs w:val="24"/>
          <w:lang w:eastAsia="el-GR"/>
        </w:rPr>
        <w:t>,</w:t>
      </w:r>
    </w:p>
    <w:p w14:paraId="036BC6F9" w14:textId="03D38300" w:rsidR="00DE0798" w:rsidRDefault="001E7457"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Γραμματέας Επιτροπής : Μαρία Ασλανίδου τηλέφωνο επικοινωνίας : 2310995569</w:t>
      </w:r>
    </w:p>
    <w:p w14:paraId="7C9001DF" w14:textId="77777777" w:rsidR="001E7457" w:rsidRDefault="001E7457" w:rsidP="008B318A">
      <w:pPr>
        <w:pBdr>
          <w:bottom w:val="single" w:sz="6" w:space="7" w:color="E5E5E5"/>
        </w:pBdr>
        <w:shd w:val="clear" w:color="auto" w:fill="FFFFFF"/>
        <w:spacing w:before="100" w:beforeAutospacing="1" w:after="0" w:line="240" w:lineRule="auto"/>
        <w:ind w:left="360"/>
        <w:jc w:val="both"/>
        <w:rPr>
          <w:rFonts w:asciiTheme="majorBidi" w:eastAsia="Times New Roman" w:hAnsiTheme="majorBidi" w:cstheme="majorBidi"/>
          <w:color w:val="333333"/>
          <w:sz w:val="24"/>
          <w:szCs w:val="24"/>
          <w:lang w:eastAsia="el-GR"/>
        </w:rPr>
      </w:pPr>
    </w:p>
    <w:p w14:paraId="1E9927CF" w14:textId="4F8B7F7C" w:rsidR="004429B3" w:rsidRPr="004429B3" w:rsidRDefault="004429B3" w:rsidP="004429B3">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b/>
          <w:bCs/>
          <w:color w:val="333333"/>
          <w:spacing w:val="-1"/>
          <w:sz w:val="24"/>
          <w:szCs w:val="24"/>
          <w:lang w:eastAsia="el-GR"/>
        </w:rPr>
        <w:t xml:space="preserve">Μετά την αποχώρηση του ύποπτου κρούσματος από τις εγκαταστάσεις του </w:t>
      </w:r>
      <w:r w:rsidRPr="002F49C4">
        <w:rPr>
          <w:rFonts w:asciiTheme="majorBidi" w:eastAsia="Times New Roman" w:hAnsiTheme="majorBidi" w:cstheme="majorBidi"/>
          <w:b/>
          <w:bCs/>
          <w:color w:val="333333"/>
          <w:spacing w:val="-1"/>
          <w:sz w:val="24"/>
          <w:szCs w:val="24"/>
          <w:lang w:eastAsia="el-GR"/>
        </w:rPr>
        <w:t>ΑΠΘ</w:t>
      </w:r>
    </w:p>
    <w:p w14:paraId="35D2037B" w14:textId="467B4D96" w:rsidR="0074791C" w:rsidRPr="00437B20" w:rsidRDefault="004429B3">
      <w:pPr>
        <w:numPr>
          <w:ilvl w:val="0"/>
          <w:numId w:val="6"/>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Επιμελής καθαρισμός του χώρου και εφαρμογή απολυμαντικού σε επιφάνειες μετά την αναχώρηση του φοιτητή-</w:t>
      </w:r>
      <w:proofErr w:type="spellStart"/>
      <w:r w:rsidRPr="004429B3">
        <w:rPr>
          <w:rFonts w:asciiTheme="majorBidi" w:eastAsia="Times New Roman" w:hAnsiTheme="majorBidi" w:cstheme="majorBidi"/>
          <w:color w:val="333333"/>
          <w:sz w:val="24"/>
          <w:szCs w:val="24"/>
          <w:lang w:eastAsia="el-GR"/>
        </w:rPr>
        <w:t>τριας</w:t>
      </w:r>
      <w:proofErr w:type="spellEnd"/>
      <w:r w:rsidRPr="004429B3">
        <w:rPr>
          <w:rFonts w:asciiTheme="majorBidi" w:eastAsia="Times New Roman" w:hAnsiTheme="majorBidi" w:cstheme="majorBidi"/>
          <w:color w:val="333333"/>
          <w:sz w:val="24"/>
          <w:szCs w:val="24"/>
          <w:lang w:eastAsia="el-GR"/>
        </w:rPr>
        <w:t>/εργαζομένου με χρήση εξοπλισμού ατομικής προστασία</w:t>
      </w:r>
      <w:r w:rsidR="00FF4586">
        <w:rPr>
          <w:rFonts w:asciiTheme="majorBidi" w:eastAsia="Times New Roman" w:hAnsiTheme="majorBidi" w:cstheme="majorBidi"/>
          <w:color w:val="333333"/>
          <w:sz w:val="24"/>
          <w:szCs w:val="24"/>
          <w:lang w:eastAsia="el-GR"/>
        </w:rPr>
        <w:t>ς</w:t>
      </w:r>
    </w:p>
    <w:p w14:paraId="70E39E5A" w14:textId="77777777" w:rsidR="0074791C" w:rsidRDefault="0074791C" w:rsidP="0074791C">
      <w:pPr>
        <w:shd w:val="clear" w:color="auto" w:fill="FFFFFF"/>
        <w:spacing w:after="285" w:line="315" w:lineRule="atLeast"/>
        <w:jc w:val="both"/>
        <w:rPr>
          <w:rFonts w:asciiTheme="majorBidi" w:eastAsia="Times New Roman" w:hAnsiTheme="majorBidi" w:cstheme="majorBidi"/>
          <w:b/>
          <w:bCs/>
          <w:color w:val="333333"/>
          <w:spacing w:val="-1"/>
          <w:sz w:val="24"/>
          <w:szCs w:val="24"/>
          <w:lang w:eastAsia="el-GR"/>
        </w:rPr>
      </w:pPr>
    </w:p>
    <w:p w14:paraId="09996F23" w14:textId="05F8B419" w:rsidR="0074791C" w:rsidRPr="0074791C" w:rsidRDefault="0074791C" w:rsidP="0074791C">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74791C">
        <w:rPr>
          <w:rFonts w:asciiTheme="majorBidi" w:eastAsia="Times New Roman" w:hAnsiTheme="majorBidi" w:cstheme="majorBidi"/>
          <w:b/>
          <w:bCs/>
          <w:color w:val="333333"/>
          <w:spacing w:val="-1"/>
          <w:sz w:val="24"/>
          <w:szCs w:val="24"/>
          <w:lang w:eastAsia="el-GR"/>
        </w:rPr>
        <w:t xml:space="preserve">Ενέργειες εάν κάποιος φοιτητής/φοιτήτρια του ΑΠΘ ή άλλο μέλος της Πανεπιστημιακής Κοινότητας (Δ.Ε.Π., Ε.ΔΙ.Π., Ε.Ε.Π, Επιστημονικός Συνεργάτης, Ε.Τ.Ε.Π., Διοικητικό Προσωπικό) </w:t>
      </w:r>
      <w:r>
        <w:rPr>
          <w:rFonts w:asciiTheme="majorBidi" w:eastAsia="Times New Roman" w:hAnsiTheme="majorBidi" w:cstheme="majorBidi"/>
          <w:b/>
          <w:bCs/>
          <w:color w:val="333333"/>
          <w:spacing w:val="-1"/>
          <w:sz w:val="24"/>
          <w:szCs w:val="24"/>
          <w:lang w:eastAsia="el-GR"/>
        </w:rPr>
        <w:t xml:space="preserve">ενημερώσει τον Τοπικό Υπεύθυνο </w:t>
      </w:r>
      <w:r>
        <w:rPr>
          <w:rFonts w:asciiTheme="majorBidi" w:eastAsia="Times New Roman" w:hAnsiTheme="majorBidi" w:cstheme="majorBidi"/>
          <w:b/>
          <w:bCs/>
          <w:color w:val="333333"/>
          <w:spacing w:val="-1"/>
          <w:sz w:val="24"/>
          <w:szCs w:val="24"/>
          <w:lang w:eastAsia="el-GR"/>
        </w:rPr>
        <w:lastRenderedPageBreak/>
        <w:t xml:space="preserve">ότι εμφάνισε </w:t>
      </w:r>
      <w:r w:rsidRPr="0074791C">
        <w:rPr>
          <w:rFonts w:asciiTheme="majorBidi" w:eastAsia="Times New Roman" w:hAnsiTheme="majorBidi" w:cstheme="majorBidi"/>
          <w:b/>
          <w:bCs/>
          <w:color w:val="333333"/>
          <w:spacing w:val="-1"/>
          <w:sz w:val="24"/>
          <w:szCs w:val="24"/>
          <w:lang w:eastAsia="el-GR"/>
        </w:rPr>
        <w:t xml:space="preserve">συμπτώματα συμβατά με λοίμωξη COVID-19 </w:t>
      </w:r>
      <w:r w:rsidR="00EB582A">
        <w:rPr>
          <w:rFonts w:asciiTheme="majorBidi" w:eastAsia="Times New Roman" w:hAnsiTheme="majorBidi" w:cstheme="majorBidi"/>
          <w:b/>
          <w:bCs/>
          <w:color w:val="333333"/>
          <w:spacing w:val="-1"/>
          <w:sz w:val="24"/>
          <w:szCs w:val="24"/>
          <w:lang w:eastAsia="el-GR"/>
        </w:rPr>
        <w:t xml:space="preserve">ενώ </w:t>
      </w:r>
      <w:proofErr w:type="spellStart"/>
      <w:r w:rsidR="00EB582A">
        <w:rPr>
          <w:rFonts w:asciiTheme="majorBidi" w:eastAsia="Times New Roman" w:hAnsiTheme="majorBidi" w:cstheme="majorBidi"/>
          <w:b/>
          <w:bCs/>
          <w:color w:val="333333"/>
          <w:spacing w:val="-1"/>
          <w:sz w:val="24"/>
          <w:szCs w:val="24"/>
          <w:lang w:eastAsia="el-GR"/>
        </w:rPr>
        <w:t>ευρίσκετο</w:t>
      </w:r>
      <w:proofErr w:type="spellEnd"/>
      <w:r w:rsidRPr="0074791C">
        <w:rPr>
          <w:rFonts w:asciiTheme="majorBidi" w:eastAsia="Times New Roman" w:hAnsiTheme="majorBidi" w:cstheme="majorBidi"/>
          <w:b/>
          <w:bCs/>
          <w:color w:val="333333"/>
          <w:spacing w:val="-1"/>
          <w:sz w:val="24"/>
          <w:szCs w:val="24"/>
          <w:lang w:eastAsia="el-GR"/>
        </w:rPr>
        <w:t xml:space="preserve"> στο </w:t>
      </w:r>
      <w:r w:rsidR="00F9065A">
        <w:rPr>
          <w:rFonts w:asciiTheme="majorBidi" w:eastAsia="Times New Roman" w:hAnsiTheme="majorBidi" w:cstheme="majorBidi"/>
          <w:b/>
          <w:bCs/>
          <w:color w:val="333333"/>
          <w:spacing w:val="-1"/>
          <w:sz w:val="24"/>
          <w:szCs w:val="24"/>
          <w:lang w:eastAsia="el-GR"/>
        </w:rPr>
        <w:t>σπίτι</w:t>
      </w:r>
      <w:r w:rsidRPr="0074791C">
        <w:rPr>
          <w:rFonts w:asciiTheme="majorBidi" w:eastAsia="Times New Roman" w:hAnsiTheme="majorBidi" w:cstheme="majorBidi"/>
          <w:b/>
          <w:bCs/>
          <w:color w:val="333333"/>
          <w:spacing w:val="-1"/>
          <w:sz w:val="24"/>
          <w:szCs w:val="24"/>
          <w:lang w:eastAsia="el-GR"/>
        </w:rPr>
        <w:t>:</w:t>
      </w:r>
    </w:p>
    <w:p w14:paraId="415757C2" w14:textId="77777777" w:rsidR="00FF4586" w:rsidRDefault="0074791C" w:rsidP="0074791C">
      <w:pPr>
        <w:numPr>
          <w:ilvl w:val="0"/>
          <w:numId w:val="3"/>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 xml:space="preserve">Σύσταση για </w:t>
      </w:r>
      <w:r w:rsidR="00FF4586" w:rsidRPr="004429B3">
        <w:rPr>
          <w:rFonts w:asciiTheme="majorBidi" w:eastAsia="Times New Roman" w:hAnsiTheme="majorBidi" w:cstheme="majorBidi"/>
          <w:color w:val="333333"/>
          <w:sz w:val="24"/>
          <w:szCs w:val="24"/>
          <w:lang w:eastAsia="el-GR"/>
        </w:rPr>
        <w:t xml:space="preserve">Ιατρική αξιολόγηση (κατά προτίμηση σε εφημερεύον Νοσοκομείο) </w:t>
      </w:r>
      <w:r w:rsidR="00FF4586" w:rsidRPr="002F49C4">
        <w:rPr>
          <w:rFonts w:asciiTheme="majorBidi" w:eastAsia="Times New Roman" w:hAnsiTheme="majorBidi" w:cstheme="majorBidi"/>
          <w:color w:val="333333"/>
          <w:sz w:val="24"/>
          <w:szCs w:val="24"/>
          <w:lang w:eastAsia="el-GR"/>
        </w:rPr>
        <w:t xml:space="preserve">ή σε όποιο υγειονομικό φορέα επιθυμεί, με </w:t>
      </w:r>
      <w:r w:rsidR="00FF4586">
        <w:rPr>
          <w:rFonts w:asciiTheme="majorBidi" w:eastAsia="Times New Roman" w:hAnsiTheme="majorBidi" w:cstheme="majorBidi"/>
          <w:color w:val="333333"/>
          <w:sz w:val="24"/>
          <w:szCs w:val="24"/>
          <w:lang w:eastAsia="el-GR"/>
        </w:rPr>
        <w:t>πιθανότητα</w:t>
      </w:r>
      <w:r w:rsidR="00FF4586" w:rsidRPr="002F49C4">
        <w:rPr>
          <w:rFonts w:asciiTheme="majorBidi" w:eastAsia="Times New Roman" w:hAnsiTheme="majorBidi" w:cstheme="majorBidi"/>
          <w:color w:val="333333"/>
          <w:sz w:val="24"/>
          <w:szCs w:val="24"/>
          <w:lang w:eastAsia="el-GR"/>
        </w:rPr>
        <w:t xml:space="preserve"> διενέργεια</w:t>
      </w:r>
      <w:r w:rsidR="00FF4586">
        <w:rPr>
          <w:rFonts w:asciiTheme="majorBidi" w:eastAsia="Times New Roman" w:hAnsiTheme="majorBidi" w:cstheme="majorBidi"/>
          <w:color w:val="333333"/>
          <w:sz w:val="24"/>
          <w:szCs w:val="24"/>
          <w:lang w:eastAsia="el-GR"/>
        </w:rPr>
        <w:t>ς</w:t>
      </w:r>
      <w:r w:rsidR="00FF4586" w:rsidRPr="004429B3">
        <w:rPr>
          <w:rFonts w:asciiTheme="majorBidi" w:eastAsia="Times New Roman" w:hAnsiTheme="majorBidi" w:cstheme="majorBidi"/>
          <w:color w:val="333333"/>
          <w:sz w:val="24"/>
          <w:szCs w:val="24"/>
          <w:lang w:eastAsia="el-GR"/>
        </w:rPr>
        <w:t xml:space="preserve"> μοριακ</w:t>
      </w:r>
      <w:r w:rsidR="00FF4586" w:rsidRPr="002F49C4">
        <w:rPr>
          <w:rFonts w:asciiTheme="majorBidi" w:eastAsia="Times New Roman" w:hAnsiTheme="majorBidi" w:cstheme="majorBidi"/>
          <w:color w:val="333333"/>
          <w:sz w:val="24"/>
          <w:szCs w:val="24"/>
          <w:lang w:eastAsia="el-GR"/>
        </w:rPr>
        <w:t xml:space="preserve">ού ελέγχου </w:t>
      </w:r>
      <w:r w:rsidR="00FF4586">
        <w:rPr>
          <w:rFonts w:asciiTheme="majorBidi" w:eastAsia="Times New Roman" w:hAnsiTheme="majorBidi" w:cstheme="majorBidi"/>
          <w:color w:val="333333"/>
          <w:sz w:val="24"/>
          <w:szCs w:val="24"/>
          <w:lang w:eastAsia="el-GR"/>
        </w:rPr>
        <w:t xml:space="preserve">(οι ιατροί που τον/την εξετάζουν το αποφασίζουν) </w:t>
      </w:r>
      <w:r w:rsidR="00FF4586" w:rsidRPr="002F49C4">
        <w:rPr>
          <w:rFonts w:asciiTheme="majorBidi" w:eastAsia="Times New Roman" w:hAnsiTheme="majorBidi" w:cstheme="majorBidi"/>
          <w:color w:val="333333"/>
          <w:sz w:val="24"/>
          <w:szCs w:val="24"/>
          <w:lang w:eastAsia="el-GR"/>
        </w:rPr>
        <w:t>για τον αποκλεισμό ή επιβεβαίωση της διάγνωσης.</w:t>
      </w:r>
    </w:p>
    <w:p w14:paraId="0DDDA854" w14:textId="276760E3" w:rsidR="0074791C" w:rsidRPr="004429B3" w:rsidRDefault="00FF4586" w:rsidP="0074791C">
      <w:pPr>
        <w:numPr>
          <w:ilvl w:val="0"/>
          <w:numId w:val="3"/>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222C6C">
        <w:rPr>
          <w:rFonts w:asciiTheme="majorBidi" w:eastAsia="Times New Roman" w:hAnsiTheme="majorBidi" w:cstheme="majorBidi"/>
          <w:color w:val="333333"/>
          <w:sz w:val="24"/>
          <w:szCs w:val="24"/>
          <w:u w:val="single"/>
          <w:lang w:eastAsia="el-GR"/>
        </w:rPr>
        <w:t xml:space="preserve">Λαμβάνονται </w:t>
      </w:r>
      <w:r w:rsidR="00EB582A">
        <w:rPr>
          <w:rFonts w:asciiTheme="majorBidi" w:eastAsia="Times New Roman" w:hAnsiTheme="majorBidi" w:cstheme="majorBidi"/>
          <w:color w:val="333333"/>
          <w:sz w:val="24"/>
          <w:szCs w:val="24"/>
          <w:u w:val="single"/>
          <w:lang w:eastAsia="el-GR"/>
        </w:rPr>
        <w:t xml:space="preserve">από τον Τοπικό Υπεύθυνο </w:t>
      </w:r>
      <w:r w:rsidRPr="00222C6C">
        <w:rPr>
          <w:rFonts w:asciiTheme="majorBidi" w:eastAsia="Times New Roman" w:hAnsiTheme="majorBidi" w:cstheme="majorBidi"/>
          <w:color w:val="333333"/>
          <w:sz w:val="24"/>
          <w:szCs w:val="24"/>
          <w:u w:val="single"/>
          <w:lang w:eastAsia="el-GR"/>
        </w:rPr>
        <w:t>τα πλήρη στοιχεία επικοινωνίας</w:t>
      </w:r>
      <w:r>
        <w:rPr>
          <w:rFonts w:asciiTheme="majorBidi" w:eastAsia="Times New Roman" w:hAnsiTheme="majorBidi" w:cstheme="majorBidi"/>
          <w:color w:val="333333"/>
          <w:sz w:val="24"/>
          <w:szCs w:val="24"/>
          <w:u w:val="single"/>
          <w:lang w:eastAsia="el-GR"/>
        </w:rPr>
        <w:t xml:space="preserve"> μαζί του</w:t>
      </w:r>
      <w:r w:rsidRPr="002F49C4">
        <w:rPr>
          <w:rFonts w:asciiTheme="majorBidi" w:eastAsia="Times New Roman" w:hAnsiTheme="majorBidi" w:cstheme="majorBidi"/>
          <w:color w:val="333333"/>
          <w:sz w:val="24"/>
          <w:szCs w:val="24"/>
          <w:lang w:eastAsia="el-GR"/>
        </w:rPr>
        <w:t xml:space="preserve">. </w:t>
      </w:r>
    </w:p>
    <w:p w14:paraId="0B8F646D" w14:textId="0ED7C7B7" w:rsidR="0074791C" w:rsidRPr="004429B3" w:rsidRDefault="00FF4586" w:rsidP="0074791C">
      <w:pPr>
        <w:numPr>
          <w:ilvl w:val="0"/>
          <w:numId w:val="3"/>
        </w:numPr>
        <w:pBdr>
          <w:bottom w:val="single" w:sz="6" w:space="7" w:color="E5E5E5"/>
        </w:pBdr>
        <w:shd w:val="clear" w:color="auto" w:fill="FFFFFF"/>
        <w:spacing w:before="100" w:beforeAutospacing="1"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z w:val="24"/>
          <w:szCs w:val="24"/>
          <w:lang w:eastAsia="el-GR"/>
        </w:rPr>
        <w:t>Ε</w:t>
      </w:r>
      <w:r>
        <w:rPr>
          <w:rFonts w:asciiTheme="majorBidi" w:eastAsia="Times New Roman" w:hAnsiTheme="majorBidi" w:cstheme="majorBidi"/>
          <w:color w:val="333333"/>
          <w:sz w:val="24"/>
          <w:szCs w:val="24"/>
          <w:lang w:eastAsia="el-GR"/>
        </w:rPr>
        <w:t>φόσον γίνει το τεστ και δεν χρήζει νοσηλείας, εν</w:t>
      </w:r>
      <w:r w:rsidRPr="004429B3">
        <w:rPr>
          <w:rFonts w:asciiTheme="majorBidi" w:eastAsia="Times New Roman" w:hAnsiTheme="majorBidi" w:cstheme="majorBidi"/>
          <w:color w:val="333333"/>
          <w:sz w:val="24"/>
          <w:szCs w:val="24"/>
          <w:lang w:eastAsia="el-GR"/>
        </w:rPr>
        <w:t xml:space="preserve"> </w:t>
      </w:r>
      <w:r w:rsidR="0074791C" w:rsidRPr="004429B3">
        <w:rPr>
          <w:rFonts w:asciiTheme="majorBidi" w:eastAsia="Times New Roman" w:hAnsiTheme="majorBidi" w:cstheme="majorBidi"/>
          <w:color w:val="333333"/>
          <w:sz w:val="24"/>
          <w:szCs w:val="24"/>
          <w:lang w:eastAsia="el-GR"/>
        </w:rPr>
        <w:t xml:space="preserve">αναμονή του αποτελέσματος, ο φοιτητής/φοιτήτρια/εργαζόμενος παραμένει σε απομόνωση και κατ’ </w:t>
      </w:r>
      <w:proofErr w:type="spellStart"/>
      <w:r w:rsidR="0074791C" w:rsidRPr="004429B3">
        <w:rPr>
          <w:rFonts w:asciiTheme="majorBidi" w:eastAsia="Times New Roman" w:hAnsiTheme="majorBidi" w:cstheme="majorBidi"/>
          <w:color w:val="333333"/>
          <w:sz w:val="24"/>
          <w:szCs w:val="24"/>
          <w:lang w:eastAsia="el-GR"/>
        </w:rPr>
        <w:t>οίκον</w:t>
      </w:r>
      <w:proofErr w:type="spellEnd"/>
      <w:r w:rsidR="0074791C" w:rsidRPr="004429B3">
        <w:rPr>
          <w:rFonts w:asciiTheme="majorBidi" w:eastAsia="Times New Roman" w:hAnsiTheme="majorBidi" w:cstheme="majorBidi"/>
          <w:color w:val="333333"/>
          <w:sz w:val="24"/>
          <w:szCs w:val="24"/>
          <w:lang w:eastAsia="el-GR"/>
        </w:rPr>
        <w:t xml:space="preserve"> νοσηλεία, σε καλά αεριζόμενο δωμάτιο, ενώ το Τμήμα συνεχίζει τη λειτουργία του.</w:t>
      </w:r>
    </w:p>
    <w:p w14:paraId="0E2465EB" w14:textId="0CF309B8" w:rsidR="004429B3" w:rsidRPr="004429B3" w:rsidRDefault="004429B3" w:rsidP="0074791C">
      <w:pPr>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b/>
          <w:bCs/>
          <w:color w:val="333333"/>
          <w:spacing w:val="-1"/>
          <w:sz w:val="24"/>
          <w:szCs w:val="24"/>
          <w:lang w:eastAsia="el-GR"/>
        </w:rPr>
        <w:t>Αν το μοριακό τεστ βγει θετικό:</w:t>
      </w:r>
    </w:p>
    <w:p w14:paraId="2566B1A7" w14:textId="4D0FD6B2" w:rsidR="004429B3" w:rsidRDefault="004429B3" w:rsidP="004429B3">
      <w:pPr>
        <w:numPr>
          <w:ilvl w:val="0"/>
          <w:numId w:val="7"/>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Ο φοιτητής, -</w:t>
      </w:r>
      <w:proofErr w:type="spellStart"/>
      <w:r w:rsidRPr="004429B3">
        <w:rPr>
          <w:rFonts w:asciiTheme="majorBidi" w:eastAsia="Times New Roman" w:hAnsiTheme="majorBidi" w:cstheme="majorBidi"/>
          <w:color w:val="333333"/>
          <w:sz w:val="24"/>
          <w:szCs w:val="24"/>
          <w:lang w:eastAsia="el-GR"/>
        </w:rPr>
        <w:t>τρια</w:t>
      </w:r>
      <w:proofErr w:type="spellEnd"/>
      <w:r w:rsidRPr="004429B3">
        <w:rPr>
          <w:rFonts w:asciiTheme="majorBidi" w:eastAsia="Times New Roman" w:hAnsiTheme="majorBidi" w:cstheme="majorBidi"/>
          <w:color w:val="333333"/>
          <w:sz w:val="24"/>
          <w:szCs w:val="24"/>
          <w:lang w:eastAsia="el-GR"/>
        </w:rPr>
        <w:t>/εργαζόμενος ενημερώνει τον Τοπικό Υπεύθυνο COVID-19 στη Σχολή/Τμήμα/Κτήριο όπου φοιτά/ εργάζεται, αναφέροντας και τις πιθανές επαφές (συνάδελφοι στον ίδιο χώρο, φοιτητές σε αμφιθέατρο ή εργαστήριο, διάβασμα στο αναγνωστήριο/βιβλιοθήκη, κ.λπ.).</w:t>
      </w:r>
    </w:p>
    <w:p w14:paraId="73AC3B36" w14:textId="4A1DC3A5" w:rsidR="00BB0801" w:rsidRPr="004429B3" w:rsidRDefault="00BB0801" w:rsidP="004429B3">
      <w:pPr>
        <w:numPr>
          <w:ilvl w:val="0"/>
          <w:numId w:val="7"/>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Pr>
          <w:rFonts w:asciiTheme="majorBidi" w:eastAsia="Times New Roman" w:hAnsiTheme="majorBidi" w:cstheme="majorBidi"/>
          <w:color w:val="333333"/>
          <w:sz w:val="24"/>
          <w:szCs w:val="24"/>
          <w:lang w:eastAsia="el-GR"/>
        </w:rPr>
        <w:t xml:space="preserve">Σε περίπτωση μη επικοινωνίας ο Τοπικός Υπεύθυνος οφείλει να επικοινωνήσει </w:t>
      </w:r>
      <w:r w:rsidR="00EB582A">
        <w:rPr>
          <w:rFonts w:asciiTheme="majorBidi" w:eastAsia="Times New Roman" w:hAnsiTheme="majorBidi" w:cstheme="majorBidi"/>
          <w:color w:val="333333"/>
          <w:sz w:val="24"/>
          <w:szCs w:val="24"/>
          <w:lang w:eastAsia="el-GR"/>
        </w:rPr>
        <w:t xml:space="preserve">ο ίδιος </w:t>
      </w:r>
      <w:r>
        <w:rPr>
          <w:rFonts w:asciiTheme="majorBidi" w:eastAsia="Times New Roman" w:hAnsiTheme="majorBidi" w:cstheme="majorBidi"/>
          <w:color w:val="333333"/>
          <w:sz w:val="24"/>
          <w:szCs w:val="24"/>
          <w:lang w:eastAsia="el-GR"/>
        </w:rPr>
        <w:t>και να λάβει όλες τις πληροφορίες.</w:t>
      </w:r>
    </w:p>
    <w:p w14:paraId="6FBA1FDE" w14:textId="3121E638" w:rsidR="004429B3" w:rsidRPr="004429B3" w:rsidRDefault="004429B3" w:rsidP="004429B3">
      <w:pPr>
        <w:numPr>
          <w:ilvl w:val="0"/>
          <w:numId w:val="7"/>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 xml:space="preserve">Ενημερώνεται </w:t>
      </w:r>
      <w:r w:rsidR="00EB582A">
        <w:rPr>
          <w:rFonts w:asciiTheme="majorBidi" w:eastAsia="Times New Roman" w:hAnsiTheme="majorBidi" w:cstheme="majorBidi"/>
          <w:color w:val="333333"/>
          <w:sz w:val="24"/>
          <w:szCs w:val="24"/>
          <w:lang w:eastAsia="el-GR"/>
        </w:rPr>
        <w:t>ο Υπεύθυνος της</w:t>
      </w:r>
      <w:r w:rsidR="00EB582A" w:rsidRPr="004429B3">
        <w:rPr>
          <w:rFonts w:asciiTheme="majorBidi" w:eastAsia="Times New Roman" w:hAnsiTheme="majorBidi" w:cstheme="majorBidi"/>
          <w:color w:val="333333"/>
          <w:sz w:val="24"/>
          <w:szCs w:val="24"/>
          <w:lang w:eastAsia="el-GR"/>
        </w:rPr>
        <w:t xml:space="preserve"> </w:t>
      </w:r>
      <w:r w:rsidR="00F571A4" w:rsidRPr="002F49C4">
        <w:rPr>
          <w:rFonts w:asciiTheme="majorBidi" w:eastAsia="Times New Roman" w:hAnsiTheme="majorBidi" w:cstheme="majorBidi"/>
          <w:color w:val="333333"/>
          <w:sz w:val="24"/>
          <w:szCs w:val="24"/>
          <w:lang w:eastAsia="el-GR"/>
        </w:rPr>
        <w:t>Υγειονομική</w:t>
      </w:r>
      <w:r w:rsidR="00EB582A">
        <w:rPr>
          <w:rFonts w:asciiTheme="majorBidi" w:eastAsia="Times New Roman" w:hAnsiTheme="majorBidi" w:cstheme="majorBidi"/>
          <w:color w:val="333333"/>
          <w:sz w:val="24"/>
          <w:szCs w:val="24"/>
          <w:lang w:eastAsia="el-GR"/>
        </w:rPr>
        <w:t>ς</w:t>
      </w:r>
      <w:r w:rsidR="00F571A4" w:rsidRPr="002F49C4">
        <w:rPr>
          <w:rFonts w:asciiTheme="majorBidi" w:eastAsia="Times New Roman" w:hAnsiTheme="majorBidi" w:cstheme="majorBidi"/>
          <w:color w:val="333333"/>
          <w:sz w:val="24"/>
          <w:szCs w:val="24"/>
          <w:lang w:eastAsia="el-GR"/>
        </w:rPr>
        <w:t xml:space="preserve"> Επιτροπή</w:t>
      </w:r>
      <w:r w:rsidR="00EB582A">
        <w:rPr>
          <w:rFonts w:asciiTheme="majorBidi" w:eastAsia="Times New Roman" w:hAnsiTheme="majorBidi" w:cstheme="majorBidi"/>
          <w:color w:val="333333"/>
          <w:sz w:val="24"/>
          <w:szCs w:val="24"/>
          <w:lang w:eastAsia="el-GR"/>
        </w:rPr>
        <w:t>ς για το συγκεκριμένο Τμήμα του ΑΠΘ</w:t>
      </w:r>
      <w:r w:rsidRPr="004429B3">
        <w:rPr>
          <w:rFonts w:asciiTheme="majorBidi" w:eastAsia="Times New Roman" w:hAnsiTheme="majorBidi" w:cstheme="majorBidi"/>
          <w:color w:val="333333"/>
          <w:sz w:val="24"/>
          <w:szCs w:val="24"/>
          <w:lang w:eastAsia="el-GR"/>
        </w:rPr>
        <w:t xml:space="preserve"> για να γίνει η επιδημιολογική διερεύνηση και </w:t>
      </w:r>
      <w:proofErr w:type="spellStart"/>
      <w:r w:rsidRPr="004429B3">
        <w:rPr>
          <w:rFonts w:asciiTheme="majorBidi" w:eastAsia="Times New Roman" w:hAnsiTheme="majorBidi" w:cstheme="majorBidi"/>
          <w:color w:val="333333"/>
          <w:sz w:val="24"/>
          <w:szCs w:val="24"/>
          <w:lang w:eastAsia="el-GR"/>
        </w:rPr>
        <w:t>ιχνηλάτηση</w:t>
      </w:r>
      <w:proofErr w:type="spellEnd"/>
      <w:r w:rsidRPr="004429B3">
        <w:rPr>
          <w:rFonts w:asciiTheme="majorBidi" w:eastAsia="Times New Roman" w:hAnsiTheme="majorBidi" w:cstheme="majorBidi"/>
          <w:color w:val="333333"/>
          <w:sz w:val="24"/>
          <w:szCs w:val="24"/>
          <w:lang w:eastAsia="el-GR"/>
        </w:rPr>
        <w:t xml:space="preserve"> όλων των πιθανών επαφών του κρούσματος (μελών της πανεπιστημιακής κοινότητας, φοιτητών κλπ.), σε συνεργασία με τον ΕΟΔΥ</w:t>
      </w:r>
      <w:r w:rsidR="00FF4586">
        <w:rPr>
          <w:rFonts w:asciiTheme="majorBidi" w:eastAsia="Times New Roman" w:hAnsiTheme="majorBidi" w:cstheme="majorBidi"/>
          <w:color w:val="333333"/>
          <w:sz w:val="24"/>
          <w:szCs w:val="24"/>
          <w:lang w:eastAsia="el-GR"/>
        </w:rPr>
        <w:t xml:space="preserve"> και την Γενική Γραμματεία Πολιτικής Προστασίας</w:t>
      </w:r>
      <w:r w:rsidR="00EB582A">
        <w:rPr>
          <w:rFonts w:asciiTheme="majorBidi" w:eastAsia="Times New Roman" w:hAnsiTheme="majorBidi" w:cstheme="majorBidi"/>
          <w:color w:val="333333"/>
          <w:sz w:val="24"/>
          <w:szCs w:val="24"/>
          <w:lang w:eastAsia="el-GR"/>
        </w:rPr>
        <w:t>.</w:t>
      </w:r>
    </w:p>
    <w:p w14:paraId="1A89F9D9" w14:textId="071574A0" w:rsidR="004429B3" w:rsidRPr="004429B3" w:rsidRDefault="004429B3" w:rsidP="004429B3">
      <w:pPr>
        <w:numPr>
          <w:ilvl w:val="0"/>
          <w:numId w:val="8"/>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 xml:space="preserve">Η </w:t>
      </w:r>
      <w:r w:rsidR="00F571A4" w:rsidRPr="002F49C4">
        <w:rPr>
          <w:rFonts w:asciiTheme="majorBidi" w:eastAsia="Times New Roman" w:hAnsiTheme="majorBidi" w:cstheme="majorBidi"/>
          <w:color w:val="333333"/>
          <w:sz w:val="24"/>
          <w:szCs w:val="24"/>
          <w:lang w:eastAsia="el-GR"/>
        </w:rPr>
        <w:t xml:space="preserve">Υγειονομική </w:t>
      </w:r>
      <w:r w:rsidR="00FF4586">
        <w:rPr>
          <w:rFonts w:asciiTheme="majorBidi" w:eastAsia="Times New Roman" w:hAnsiTheme="majorBidi" w:cstheme="majorBidi"/>
          <w:color w:val="333333"/>
          <w:sz w:val="24"/>
          <w:szCs w:val="24"/>
          <w:lang w:eastAsia="el-GR"/>
        </w:rPr>
        <w:t>Ε</w:t>
      </w:r>
      <w:r w:rsidR="00FF4586" w:rsidRPr="004429B3">
        <w:rPr>
          <w:rFonts w:asciiTheme="majorBidi" w:eastAsia="Times New Roman" w:hAnsiTheme="majorBidi" w:cstheme="majorBidi"/>
          <w:color w:val="333333"/>
          <w:sz w:val="24"/>
          <w:szCs w:val="24"/>
          <w:lang w:eastAsia="el-GR"/>
        </w:rPr>
        <w:t xml:space="preserve">πιτροπή </w:t>
      </w:r>
      <w:r w:rsidRPr="004429B3">
        <w:rPr>
          <w:rFonts w:asciiTheme="majorBidi" w:eastAsia="Times New Roman" w:hAnsiTheme="majorBidi" w:cstheme="majorBidi"/>
          <w:color w:val="333333"/>
          <w:sz w:val="24"/>
          <w:szCs w:val="24"/>
          <w:lang w:eastAsia="el-GR"/>
        </w:rPr>
        <w:t>σε συνεργασία με τον ΕΟΔΥ κάνει εκτίμηση κινδύνου και αποφασίζει τα επιδημιολογικά μέτρα πρόληψης της διασποράς, ανά περίπτωση, που μπορεί να περιλαμβάνουν, μεταξύ άλλων:</w:t>
      </w:r>
    </w:p>
    <w:p w14:paraId="3A42AA3D" w14:textId="10EACDB4" w:rsidR="004429B3" w:rsidRPr="004429B3" w:rsidRDefault="004429B3" w:rsidP="00163C20">
      <w:pPr>
        <w:shd w:val="clear" w:color="auto" w:fill="FFFFFF"/>
        <w:spacing w:after="285" w:line="315" w:lineRule="atLeast"/>
        <w:ind w:left="720" w:firstLine="720"/>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pacing w:val="-1"/>
          <w:sz w:val="24"/>
          <w:szCs w:val="24"/>
          <w:lang w:eastAsia="el-GR"/>
        </w:rPr>
        <w:t>Κλείσιμο αιθουσών ή κτιρίων ή Σχολών</w:t>
      </w:r>
    </w:p>
    <w:p w14:paraId="2A89A6AD" w14:textId="77777777" w:rsidR="004429B3" w:rsidRPr="004429B3" w:rsidRDefault="004429B3" w:rsidP="00163C20">
      <w:pPr>
        <w:shd w:val="clear" w:color="auto" w:fill="FFFFFF"/>
        <w:spacing w:after="285" w:line="315" w:lineRule="atLeast"/>
        <w:ind w:left="720" w:firstLine="720"/>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pacing w:val="-1"/>
          <w:sz w:val="24"/>
          <w:szCs w:val="24"/>
          <w:lang w:eastAsia="el-GR"/>
        </w:rPr>
        <w:t>Απολύμανση χώρων από ειδικά συνεργεία του Δήμου / Περιφέρειας</w:t>
      </w:r>
    </w:p>
    <w:p w14:paraId="7DCBFD61" w14:textId="5876DFB2" w:rsidR="004429B3" w:rsidRPr="00324380" w:rsidRDefault="004429B3" w:rsidP="00163C20">
      <w:pPr>
        <w:shd w:val="clear" w:color="auto" w:fill="FFFFFF"/>
        <w:spacing w:after="285" w:line="315" w:lineRule="atLeast"/>
        <w:ind w:left="1440"/>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pacing w:val="-1"/>
          <w:sz w:val="24"/>
          <w:szCs w:val="24"/>
          <w:lang w:eastAsia="el-GR"/>
        </w:rPr>
        <w:t xml:space="preserve">Μοριακό τεστ σε όλες τις </w:t>
      </w:r>
      <w:r w:rsidR="00FF4586">
        <w:rPr>
          <w:rFonts w:asciiTheme="majorBidi" w:eastAsia="Times New Roman" w:hAnsiTheme="majorBidi" w:cstheme="majorBidi"/>
          <w:color w:val="333333"/>
          <w:spacing w:val="-1"/>
          <w:sz w:val="24"/>
          <w:szCs w:val="24"/>
          <w:lang w:eastAsia="el-GR"/>
        </w:rPr>
        <w:t xml:space="preserve">στενές </w:t>
      </w:r>
      <w:r w:rsidRPr="004429B3">
        <w:rPr>
          <w:rFonts w:asciiTheme="majorBidi" w:eastAsia="Times New Roman" w:hAnsiTheme="majorBidi" w:cstheme="majorBidi"/>
          <w:color w:val="333333"/>
          <w:spacing w:val="-1"/>
          <w:sz w:val="24"/>
          <w:szCs w:val="24"/>
          <w:lang w:eastAsia="el-GR"/>
        </w:rPr>
        <w:t>επαφές του κρούσματος</w:t>
      </w:r>
      <w:r w:rsidR="00324380" w:rsidRPr="00A9714B">
        <w:rPr>
          <w:rFonts w:asciiTheme="majorBidi" w:eastAsia="Times New Roman" w:hAnsiTheme="majorBidi" w:cstheme="majorBidi"/>
          <w:color w:val="333333"/>
          <w:spacing w:val="-1"/>
          <w:sz w:val="24"/>
          <w:szCs w:val="24"/>
          <w:lang w:eastAsia="el-GR"/>
        </w:rPr>
        <w:t xml:space="preserve"> (* </w:t>
      </w:r>
      <w:r w:rsidR="00324380">
        <w:rPr>
          <w:rFonts w:asciiTheme="majorBidi" w:eastAsia="Times New Roman" w:hAnsiTheme="majorBidi" w:cstheme="majorBidi"/>
          <w:color w:val="333333"/>
          <w:spacing w:val="-1"/>
          <w:sz w:val="24"/>
          <w:szCs w:val="24"/>
          <w:lang w:eastAsia="el-GR"/>
        </w:rPr>
        <w:t>βλέπε παράρτημα)</w:t>
      </w:r>
    </w:p>
    <w:p w14:paraId="072774B9" w14:textId="0B599598" w:rsidR="00FF4586" w:rsidRPr="004429B3" w:rsidRDefault="004429B3" w:rsidP="00163C20">
      <w:pPr>
        <w:shd w:val="clear" w:color="auto" w:fill="FFFFFF"/>
        <w:spacing w:after="285" w:line="315" w:lineRule="atLeast"/>
        <w:ind w:left="720" w:firstLine="720"/>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color w:val="333333"/>
          <w:spacing w:val="-1"/>
          <w:sz w:val="24"/>
          <w:szCs w:val="24"/>
          <w:lang w:eastAsia="el-GR"/>
        </w:rPr>
        <w:t xml:space="preserve">Περιορισμός στο σπίτι (καραντίνα) όλων των </w:t>
      </w:r>
      <w:r w:rsidR="00FF4586">
        <w:rPr>
          <w:rFonts w:asciiTheme="majorBidi" w:eastAsia="Times New Roman" w:hAnsiTheme="majorBidi" w:cstheme="majorBidi"/>
          <w:color w:val="333333"/>
          <w:spacing w:val="-1"/>
          <w:sz w:val="24"/>
          <w:szCs w:val="24"/>
          <w:lang w:eastAsia="el-GR"/>
        </w:rPr>
        <w:t xml:space="preserve">στενών </w:t>
      </w:r>
      <w:r w:rsidRPr="004429B3">
        <w:rPr>
          <w:rFonts w:asciiTheme="majorBidi" w:eastAsia="Times New Roman" w:hAnsiTheme="majorBidi" w:cstheme="majorBidi"/>
          <w:color w:val="333333"/>
          <w:spacing w:val="-1"/>
          <w:sz w:val="24"/>
          <w:szCs w:val="24"/>
          <w:lang w:eastAsia="el-GR"/>
        </w:rPr>
        <w:t>επαφών.</w:t>
      </w:r>
    </w:p>
    <w:p w14:paraId="5B018788" w14:textId="77777777" w:rsidR="0074791C" w:rsidRDefault="0074791C" w:rsidP="004429B3">
      <w:pPr>
        <w:shd w:val="clear" w:color="auto" w:fill="FFFFFF"/>
        <w:spacing w:after="285" w:line="315" w:lineRule="atLeast"/>
        <w:jc w:val="both"/>
        <w:rPr>
          <w:rFonts w:asciiTheme="majorBidi" w:eastAsia="Times New Roman" w:hAnsiTheme="majorBidi" w:cstheme="majorBidi"/>
          <w:b/>
          <w:bCs/>
          <w:color w:val="333333"/>
          <w:spacing w:val="-1"/>
          <w:sz w:val="24"/>
          <w:szCs w:val="24"/>
          <w:lang w:eastAsia="el-GR"/>
        </w:rPr>
      </w:pPr>
    </w:p>
    <w:p w14:paraId="2E1C1724" w14:textId="5AC04DEC" w:rsidR="004429B3" w:rsidRPr="004429B3" w:rsidRDefault="004429B3" w:rsidP="004429B3">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b/>
          <w:bCs/>
          <w:color w:val="333333"/>
          <w:spacing w:val="-1"/>
          <w:sz w:val="24"/>
          <w:szCs w:val="24"/>
          <w:lang w:eastAsia="el-GR"/>
        </w:rPr>
        <w:t xml:space="preserve">Πότε θα επιστρέψει στο </w:t>
      </w:r>
      <w:r w:rsidR="00F571A4" w:rsidRPr="002F49C4">
        <w:rPr>
          <w:rFonts w:asciiTheme="majorBidi" w:eastAsia="Times New Roman" w:hAnsiTheme="majorBidi" w:cstheme="majorBidi"/>
          <w:b/>
          <w:bCs/>
          <w:color w:val="333333"/>
          <w:spacing w:val="-1"/>
          <w:sz w:val="24"/>
          <w:szCs w:val="24"/>
          <w:lang w:eastAsia="el-GR"/>
        </w:rPr>
        <w:t>ΑΠΘ</w:t>
      </w:r>
      <w:r w:rsidRPr="004429B3">
        <w:rPr>
          <w:rFonts w:asciiTheme="majorBidi" w:eastAsia="Times New Roman" w:hAnsiTheme="majorBidi" w:cstheme="majorBidi"/>
          <w:b/>
          <w:bCs/>
          <w:color w:val="333333"/>
          <w:spacing w:val="-1"/>
          <w:sz w:val="24"/>
          <w:szCs w:val="24"/>
          <w:lang w:eastAsia="el-GR"/>
        </w:rPr>
        <w:t xml:space="preserve"> φοιτητής ή άλλο μέλος της Πανεπιστημιακής Κοινότητας που έχει διάγνωση COVID-19 ή που έχει έκθεση υψηλού κινδύνου</w:t>
      </w:r>
      <w:r w:rsidR="00EB582A">
        <w:rPr>
          <w:rFonts w:asciiTheme="majorBidi" w:eastAsia="Times New Roman" w:hAnsiTheme="majorBidi" w:cstheme="majorBidi"/>
          <w:b/>
          <w:bCs/>
          <w:color w:val="333333"/>
          <w:spacing w:val="-1"/>
          <w:sz w:val="24"/>
          <w:szCs w:val="24"/>
          <w:lang w:eastAsia="el-GR"/>
        </w:rPr>
        <w:t xml:space="preserve"> (στενή επαφή)</w:t>
      </w:r>
      <w:r w:rsidRPr="004429B3">
        <w:rPr>
          <w:rFonts w:asciiTheme="majorBidi" w:eastAsia="Times New Roman" w:hAnsiTheme="majorBidi" w:cstheme="majorBidi"/>
          <w:b/>
          <w:bCs/>
          <w:color w:val="333333"/>
          <w:spacing w:val="-1"/>
          <w:sz w:val="24"/>
          <w:szCs w:val="24"/>
          <w:lang w:eastAsia="el-GR"/>
        </w:rPr>
        <w:t xml:space="preserve"> σε επιβεβαιωμένο κρούσμα</w:t>
      </w:r>
    </w:p>
    <w:p w14:paraId="06B093DA" w14:textId="6A0CDC80" w:rsidR="004429B3" w:rsidRPr="004429B3" w:rsidRDefault="004429B3" w:rsidP="004429B3">
      <w:pPr>
        <w:numPr>
          <w:ilvl w:val="0"/>
          <w:numId w:val="9"/>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lastRenderedPageBreak/>
        <w:t>Ο φοιτητής ή άλλο μέλος της Πανεπιστημιακής Κοινότητας με θετικό μοριακό τεστ μπορεί να επιστρέψει μετά την παρέλευση τουλάχιστον 1</w:t>
      </w:r>
      <w:r w:rsidR="00F571A4" w:rsidRPr="002F49C4">
        <w:rPr>
          <w:rFonts w:asciiTheme="majorBidi" w:eastAsia="Times New Roman" w:hAnsiTheme="majorBidi" w:cstheme="majorBidi"/>
          <w:color w:val="333333"/>
          <w:sz w:val="24"/>
          <w:szCs w:val="24"/>
          <w:lang w:eastAsia="el-GR"/>
        </w:rPr>
        <w:t>4</w:t>
      </w:r>
      <w:r w:rsidRPr="004429B3">
        <w:rPr>
          <w:rFonts w:asciiTheme="majorBidi" w:eastAsia="Times New Roman" w:hAnsiTheme="majorBidi" w:cstheme="majorBidi"/>
          <w:color w:val="333333"/>
          <w:sz w:val="24"/>
          <w:szCs w:val="24"/>
          <w:lang w:eastAsia="el-GR"/>
        </w:rPr>
        <w:t>ημέρου από την έναρξη των συμπτωμάτων ΚΑΙ την πάροδο</w:t>
      </w:r>
      <w:r w:rsidR="00BB0801">
        <w:rPr>
          <w:rFonts w:asciiTheme="majorBidi" w:eastAsia="Times New Roman" w:hAnsiTheme="majorBidi" w:cstheme="majorBidi"/>
          <w:color w:val="333333"/>
          <w:sz w:val="24"/>
          <w:szCs w:val="24"/>
          <w:lang w:eastAsia="el-GR"/>
        </w:rPr>
        <w:t xml:space="preserve"> τριών</w:t>
      </w:r>
      <w:r w:rsidRPr="004429B3">
        <w:rPr>
          <w:rFonts w:asciiTheme="majorBidi" w:eastAsia="Times New Roman" w:hAnsiTheme="majorBidi" w:cstheme="majorBidi"/>
          <w:color w:val="333333"/>
          <w:sz w:val="24"/>
          <w:szCs w:val="24"/>
          <w:lang w:eastAsia="el-GR"/>
        </w:rPr>
        <w:t xml:space="preserve"> 24 ωρών από την πλήρη υποχώρηση του πυρετού (χωρίς τη λήψη αντιπυρετικών) και πλήρη ύφεση των συμπτωμάτων του.</w:t>
      </w:r>
    </w:p>
    <w:p w14:paraId="3F24C885" w14:textId="028B248C" w:rsidR="004429B3" w:rsidRPr="004429B3" w:rsidRDefault="004429B3" w:rsidP="004429B3">
      <w:pPr>
        <w:numPr>
          <w:ilvl w:val="0"/>
          <w:numId w:val="9"/>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 xml:space="preserve">Οι </w:t>
      </w:r>
      <w:r w:rsidR="00FF4586">
        <w:rPr>
          <w:rFonts w:asciiTheme="majorBidi" w:eastAsia="Times New Roman" w:hAnsiTheme="majorBidi" w:cstheme="majorBidi"/>
          <w:color w:val="333333"/>
          <w:sz w:val="24"/>
          <w:szCs w:val="24"/>
          <w:lang w:eastAsia="el-GR"/>
        </w:rPr>
        <w:t>στενές</w:t>
      </w:r>
      <w:r w:rsidR="00FF4586" w:rsidRPr="004429B3">
        <w:rPr>
          <w:rFonts w:asciiTheme="majorBidi" w:eastAsia="Times New Roman" w:hAnsiTheme="majorBidi" w:cstheme="majorBidi"/>
          <w:color w:val="333333"/>
          <w:sz w:val="24"/>
          <w:szCs w:val="24"/>
          <w:lang w:eastAsia="el-GR"/>
        </w:rPr>
        <w:t xml:space="preserve"> </w:t>
      </w:r>
      <w:r w:rsidRPr="004429B3">
        <w:rPr>
          <w:rFonts w:asciiTheme="majorBidi" w:eastAsia="Times New Roman" w:hAnsiTheme="majorBidi" w:cstheme="majorBidi"/>
          <w:color w:val="333333"/>
          <w:sz w:val="24"/>
          <w:szCs w:val="24"/>
          <w:lang w:eastAsia="el-GR"/>
        </w:rPr>
        <w:t xml:space="preserve">επαφές του κρούσματος θα απομακρυνθούν από  τον χώρο που κινήθηκε το κρούσμα, με οδηγίες για στενή παρακολούθηση της υγείας </w:t>
      </w:r>
      <w:r w:rsidR="00324380">
        <w:rPr>
          <w:rFonts w:asciiTheme="majorBidi" w:eastAsia="Times New Roman" w:hAnsiTheme="majorBidi" w:cstheme="majorBidi"/>
          <w:color w:val="333333"/>
          <w:sz w:val="24"/>
          <w:szCs w:val="24"/>
          <w:lang w:eastAsia="el-GR"/>
        </w:rPr>
        <w:t xml:space="preserve">τους </w:t>
      </w:r>
      <w:r w:rsidR="00324380" w:rsidRPr="00A9714B">
        <w:rPr>
          <w:rFonts w:asciiTheme="majorBidi" w:eastAsia="Times New Roman" w:hAnsiTheme="majorBidi" w:cstheme="majorBidi"/>
          <w:b/>
          <w:color w:val="333333"/>
          <w:sz w:val="24"/>
          <w:szCs w:val="24"/>
          <w:lang w:eastAsia="el-GR"/>
        </w:rPr>
        <w:t>και απομόνωση στο σπίτι</w:t>
      </w:r>
      <w:r w:rsidRPr="004429B3">
        <w:rPr>
          <w:rFonts w:asciiTheme="majorBidi" w:eastAsia="Times New Roman" w:hAnsiTheme="majorBidi" w:cstheme="majorBidi"/>
          <w:color w:val="333333"/>
          <w:sz w:val="24"/>
          <w:szCs w:val="24"/>
          <w:lang w:eastAsia="el-GR"/>
        </w:rPr>
        <w:t xml:space="preserve"> και εφόσον δεν εκδηλώσουν κάποιο ύποπτο σύμπτωμα, θα επιστρέψουν μετά από 14 ημέρες.</w:t>
      </w:r>
    </w:p>
    <w:p w14:paraId="012D643F" w14:textId="77777777" w:rsidR="004429B3" w:rsidRPr="004429B3" w:rsidRDefault="004429B3" w:rsidP="004429B3">
      <w:pPr>
        <w:numPr>
          <w:ilvl w:val="0"/>
          <w:numId w:val="9"/>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 xml:space="preserve">Επιπρόσθετα, η απομάκρυνση φοιτητών ή προσωπικού της ίδιας ή άλλης Σχολής, Τμήματος, Εργαστηρίου, γραφείου </w:t>
      </w:r>
      <w:proofErr w:type="spellStart"/>
      <w:r w:rsidRPr="004429B3">
        <w:rPr>
          <w:rFonts w:asciiTheme="majorBidi" w:eastAsia="Times New Roman" w:hAnsiTheme="majorBidi" w:cstheme="majorBidi"/>
          <w:color w:val="333333"/>
          <w:sz w:val="24"/>
          <w:szCs w:val="24"/>
          <w:lang w:eastAsia="el-GR"/>
        </w:rPr>
        <w:t>κλπ</w:t>
      </w:r>
      <w:proofErr w:type="spellEnd"/>
      <w:r w:rsidRPr="004429B3">
        <w:rPr>
          <w:rFonts w:asciiTheme="majorBidi" w:eastAsia="Times New Roman" w:hAnsiTheme="majorBidi" w:cstheme="majorBidi"/>
          <w:color w:val="333333"/>
          <w:sz w:val="24"/>
          <w:szCs w:val="24"/>
          <w:lang w:eastAsia="el-GR"/>
        </w:rPr>
        <w:t xml:space="preserve"> θα εξετάζεται κατά περίπτωση, ανάλογα με την εκτίμηση κινδύνου που θα προκύπτει κατά την </w:t>
      </w:r>
      <w:proofErr w:type="spellStart"/>
      <w:r w:rsidRPr="004429B3">
        <w:rPr>
          <w:rFonts w:asciiTheme="majorBidi" w:eastAsia="Times New Roman" w:hAnsiTheme="majorBidi" w:cstheme="majorBidi"/>
          <w:color w:val="333333"/>
          <w:sz w:val="24"/>
          <w:szCs w:val="24"/>
          <w:lang w:eastAsia="el-GR"/>
        </w:rPr>
        <w:t>ιχνηλάτηση</w:t>
      </w:r>
      <w:proofErr w:type="spellEnd"/>
      <w:r w:rsidRPr="004429B3">
        <w:rPr>
          <w:rFonts w:asciiTheme="majorBidi" w:eastAsia="Times New Roman" w:hAnsiTheme="majorBidi" w:cstheme="majorBidi"/>
          <w:color w:val="333333"/>
          <w:sz w:val="24"/>
          <w:szCs w:val="24"/>
          <w:lang w:eastAsia="el-GR"/>
        </w:rPr>
        <w:t xml:space="preserve"> των επαφών.</w:t>
      </w:r>
    </w:p>
    <w:p w14:paraId="456B74C4" w14:textId="77777777" w:rsidR="004429B3" w:rsidRPr="004429B3" w:rsidRDefault="004429B3" w:rsidP="004429B3">
      <w:pPr>
        <w:shd w:val="clear" w:color="auto" w:fill="FFFFFF"/>
        <w:spacing w:after="285" w:line="315" w:lineRule="atLeast"/>
        <w:jc w:val="both"/>
        <w:rPr>
          <w:rFonts w:asciiTheme="majorBidi" w:eastAsia="Times New Roman" w:hAnsiTheme="majorBidi" w:cstheme="majorBidi"/>
          <w:color w:val="333333"/>
          <w:spacing w:val="-1"/>
          <w:sz w:val="24"/>
          <w:szCs w:val="24"/>
          <w:lang w:eastAsia="el-GR"/>
        </w:rPr>
      </w:pPr>
      <w:r w:rsidRPr="004429B3">
        <w:rPr>
          <w:rFonts w:asciiTheme="majorBidi" w:eastAsia="Times New Roman" w:hAnsiTheme="majorBidi" w:cstheme="majorBidi"/>
          <w:b/>
          <w:bCs/>
          <w:color w:val="333333"/>
          <w:spacing w:val="-1"/>
          <w:sz w:val="24"/>
          <w:szCs w:val="24"/>
          <w:lang w:eastAsia="el-GR"/>
        </w:rPr>
        <w:t xml:space="preserve">Σε περίπτωση που το μοριακό τεστ για τον νέο </w:t>
      </w:r>
      <w:proofErr w:type="spellStart"/>
      <w:r w:rsidRPr="004429B3">
        <w:rPr>
          <w:rFonts w:asciiTheme="majorBidi" w:eastAsia="Times New Roman" w:hAnsiTheme="majorBidi" w:cstheme="majorBidi"/>
          <w:b/>
          <w:bCs/>
          <w:color w:val="333333"/>
          <w:spacing w:val="-1"/>
          <w:sz w:val="24"/>
          <w:szCs w:val="24"/>
          <w:lang w:eastAsia="el-GR"/>
        </w:rPr>
        <w:t>κορωνοϊό</w:t>
      </w:r>
      <w:proofErr w:type="spellEnd"/>
      <w:r w:rsidRPr="004429B3">
        <w:rPr>
          <w:rFonts w:asciiTheme="majorBidi" w:eastAsia="Times New Roman" w:hAnsiTheme="majorBidi" w:cstheme="majorBidi"/>
          <w:b/>
          <w:bCs/>
          <w:color w:val="333333"/>
          <w:spacing w:val="-1"/>
          <w:sz w:val="24"/>
          <w:szCs w:val="24"/>
          <w:lang w:eastAsia="el-GR"/>
        </w:rPr>
        <w:t xml:space="preserve"> είναι αρνητικό</w:t>
      </w:r>
    </w:p>
    <w:p w14:paraId="466B5FAA" w14:textId="78A09EEB" w:rsidR="004429B3" w:rsidRPr="004429B3" w:rsidRDefault="004429B3" w:rsidP="004429B3">
      <w:pPr>
        <w:numPr>
          <w:ilvl w:val="0"/>
          <w:numId w:val="10"/>
        </w:numPr>
        <w:pBdr>
          <w:bottom w:val="single" w:sz="6" w:space="7" w:color="E5E5E5"/>
        </w:pBdr>
        <w:shd w:val="clear" w:color="auto" w:fill="FFFFFF"/>
        <w:spacing w:before="100" w:beforeAutospacing="1" w:after="0" w:line="240" w:lineRule="auto"/>
        <w:jc w:val="both"/>
        <w:rPr>
          <w:rFonts w:asciiTheme="majorBidi" w:eastAsia="Times New Roman" w:hAnsiTheme="majorBidi" w:cstheme="majorBidi"/>
          <w:color w:val="333333"/>
          <w:sz w:val="24"/>
          <w:szCs w:val="24"/>
          <w:lang w:eastAsia="el-GR"/>
        </w:rPr>
      </w:pPr>
      <w:r w:rsidRPr="004429B3">
        <w:rPr>
          <w:rFonts w:asciiTheme="majorBidi" w:eastAsia="Times New Roman" w:hAnsiTheme="majorBidi" w:cstheme="majorBidi"/>
          <w:color w:val="333333"/>
          <w:sz w:val="24"/>
          <w:szCs w:val="24"/>
          <w:lang w:eastAsia="el-GR"/>
        </w:rPr>
        <w:t>Ο φοιτητής ή το μέλος της Πανεπιστημιακής Κοινότητας μπορεί να επιστρέψει στο Ίδρυμα μετά την πάροδο τουλάχιστον</w:t>
      </w:r>
      <w:r w:rsidR="00BB0801">
        <w:rPr>
          <w:rFonts w:asciiTheme="majorBidi" w:eastAsia="Times New Roman" w:hAnsiTheme="majorBidi" w:cstheme="majorBidi"/>
          <w:color w:val="333333"/>
          <w:sz w:val="24"/>
          <w:szCs w:val="24"/>
          <w:lang w:eastAsia="el-GR"/>
        </w:rPr>
        <w:t xml:space="preserve"> τριών</w:t>
      </w:r>
      <w:r w:rsidRPr="004429B3">
        <w:rPr>
          <w:rFonts w:asciiTheme="majorBidi" w:eastAsia="Times New Roman" w:hAnsiTheme="majorBidi" w:cstheme="majorBidi"/>
          <w:color w:val="333333"/>
          <w:sz w:val="24"/>
          <w:szCs w:val="24"/>
          <w:lang w:eastAsia="el-GR"/>
        </w:rPr>
        <w:t xml:space="preserve"> 24</w:t>
      </w:r>
      <w:r w:rsidR="00EB582A">
        <w:rPr>
          <w:rFonts w:asciiTheme="majorBidi" w:eastAsia="Times New Roman" w:hAnsiTheme="majorBidi" w:cstheme="majorBidi"/>
          <w:color w:val="333333"/>
          <w:sz w:val="24"/>
          <w:szCs w:val="24"/>
          <w:lang w:eastAsia="el-GR"/>
        </w:rPr>
        <w:t>ώ</w:t>
      </w:r>
      <w:r w:rsidRPr="004429B3">
        <w:rPr>
          <w:rFonts w:asciiTheme="majorBidi" w:eastAsia="Times New Roman" w:hAnsiTheme="majorBidi" w:cstheme="majorBidi"/>
          <w:color w:val="333333"/>
          <w:sz w:val="24"/>
          <w:szCs w:val="24"/>
          <w:lang w:eastAsia="el-GR"/>
        </w:rPr>
        <w:t>ρ</w:t>
      </w:r>
      <w:r w:rsidR="00EB582A">
        <w:rPr>
          <w:rFonts w:asciiTheme="majorBidi" w:eastAsia="Times New Roman" w:hAnsiTheme="majorBidi" w:cstheme="majorBidi"/>
          <w:color w:val="333333"/>
          <w:sz w:val="24"/>
          <w:szCs w:val="24"/>
          <w:lang w:eastAsia="el-GR"/>
        </w:rPr>
        <w:t>ω</w:t>
      </w:r>
      <w:r w:rsidRPr="004429B3">
        <w:rPr>
          <w:rFonts w:asciiTheme="majorBidi" w:eastAsia="Times New Roman" w:hAnsiTheme="majorBidi" w:cstheme="majorBidi"/>
          <w:color w:val="333333"/>
          <w:sz w:val="24"/>
          <w:szCs w:val="24"/>
          <w:lang w:eastAsia="el-GR"/>
        </w:rPr>
        <w:t>ν από την πλήρη υποχώρηση του πυρετού (χωρίς τη λήψη αντιπυρετικών) και την πλήρη ύφεση των συμπτωμάτων του.</w:t>
      </w:r>
    </w:p>
    <w:p w14:paraId="735C7F09" w14:textId="762FB501" w:rsidR="002F49C4" w:rsidRDefault="002F49C4">
      <w:pPr>
        <w:rPr>
          <w:rFonts w:asciiTheme="majorBidi" w:hAnsiTheme="majorBidi" w:cstheme="majorBidi"/>
          <w:sz w:val="24"/>
          <w:szCs w:val="24"/>
        </w:rPr>
      </w:pPr>
      <w:r>
        <w:rPr>
          <w:rFonts w:asciiTheme="majorBidi" w:hAnsiTheme="majorBidi" w:cstheme="majorBidi"/>
          <w:sz w:val="24"/>
          <w:szCs w:val="24"/>
        </w:rPr>
        <w:br w:type="page"/>
      </w:r>
    </w:p>
    <w:p w14:paraId="48B6DBFD" w14:textId="654F6CA3" w:rsidR="00BB0801" w:rsidRDefault="002B1F3C" w:rsidP="00BB0801">
      <w:pPr>
        <w:shd w:val="clear" w:color="auto" w:fill="FFFFFF"/>
        <w:spacing w:after="0" w:line="240" w:lineRule="auto"/>
        <w:textAlignment w:val="baseline"/>
        <w:rPr>
          <w:rStyle w:val="a4"/>
          <w:rFonts w:asciiTheme="majorBidi" w:hAnsiTheme="majorBidi" w:cstheme="majorBidi"/>
          <w:b/>
          <w:bCs/>
          <w:i w:val="0"/>
          <w:iCs w:val="0"/>
          <w:color w:val="000000"/>
          <w:sz w:val="24"/>
          <w:szCs w:val="24"/>
          <w:bdr w:val="none" w:sz="0" w:space="0" w:color="auto" w:frame="1"/>
          <w:shd w:val="clear" w:color="auto" w:fill="FFFFFF"/>
        </w:rPr>
      </w:pPr>
      <w:r>
        <w:rPr>
          <w:rStyle w:val="a4"/>
          <w:rFonts w:asciiTheme="majorBidi" w:hAnsiTheme="majorBidi" w:cstheme="majorBidi"/>
          <w:b/>
          <w:bCs/>
          <w:i w:val="0"/>
          <w:iCs w:val="0"/>
          <w:color w:val="000000"/>
          <w:sz w:val="24"/>
          <w:szCs w:val="24"/>
          <w:bdr w:val="none" w:sz="0" w:space="0" w:color="auto" w:frame="1"/>
          <w:shd w:val="clear" w:color="auto" w:fill="FFFFFF"/>
        </w:rPr>
        <w:lastRenderedPageBreak/>
        <w:t>Μέτρα ατομικής προστασίας</w:t>
      </w:r>
      <w:r w:rsidR="00BB0801" w:rsidRPr="00BB0801">
        <w:rPr>
          <w:rStyle w:val="a4"/>
          <w:rFonts w:asciiTheme="majorBidi" w:hAnsiTheme="majorBidi" w:cstheme="majorBidi"/>
          <w:b/>
          <w:bCs/>
          <w:i w:val="0"/>
          <w:iCs w:val="0"/>
          <w:color w:val="000000"/>
          <w:sz w:val="24"/>
          <w:szCs w:val="24"/>
          <w:bdr w:val="none" w:sz="0" w:space="0" w:color="auto" w:frame="1"/>
          <w:shd w:val="clear" w:color="auto" w:fill="FFFFFF"/>
        </w:rPr>
        <w:t xml:space="preserve"> από το</w:t>
      </w:r>
      <w:r>
        <w:rPr>
          <w:rStyle w:val="a4"/>
          <w:rFonts w:asciiTheme="majorBidi" w:hAnsiTheme="majorBidi" w:cstheme="majorBidi"/>
          <w:b/>
          <w:bCs/>
          <w:i w:val="0"/>
          <w:iCs w:val="0"/>
          <w:color w:val="000000"/>
          <w:sz w:val="24"/>
          <w:szCs w:val="24"/>
          <w:bdr w:val="none" w:sz="0" w:space="0" w:color="auto" w:frame="1"/>
          <w:shd w:val="clear" w:color="auto" w:fill="FFFFFF"/>
        </w:rPr>
        <w:t>ν</w:t>
      </w:r>
      <w:r w:rsidR="00BB0801" w:rsidRPr="00BB0801">
        <w:rPr>
          <w:rStyle w:val="a4"/>
          <w:rFonts w:asciiTheme="majorBidi" w:hAnsiTheme="majorBidi" w:cstheme="majorBidi"/>
          <w:b/>
          <w:bCs/>
          <w:i w:val="0"/>
          <w:iCs w:val="0"/>
          <w:color w:val="000000"/>
          <w:sz w:val="24"/>
          <w:szCs w:val="24"/>
          <w:bdr w:val="none" w:sz="0" w:space="0" w:color="auto" w:frame="1"/>
          <w:shd w:val="clear" w:color="auto" w:fill="FFFFFF"/>
        </w:rPr>
        <w:t xml:space="preserve"> </w:t>
      </w:r>
      <w:r>
        <w:rPr>
          <w:rStyle w:val="a4"/>
          <w:rFonts w:asciiTheme="majorBidi" w:hAnsiTheme="majorBidi" w:cstheme="majorBidi"/>
          <w:b/>
          <w:bCs/>
          <w:i w:val="0"/>
          <w:iCs w:val="0"/>
          <w:color w:val="000000"/>
          <w:sz w:val="24"/>
          <w:szCs w:val="24"/>
          <w:bdr w:val="none" w:sz="0" w:space="0" w:color="auto" w:frame="1"/>
          <w:shd w:val="clear" w:color="auto" w:fill="FFFFFF"/>
          <w:lang w:val="en-US"/>
        </w:rPr>
        <w:t>SARS</w:t>
      </w:r>
      <w:r w:rsidRPr="00163C20">
        <w:rPr>
          <w:rStyle w:val="a4"/>
          <w:rFonts w:asciiTheme="majorBidi" w:hAnsiTheme="majorBidi" w:cstheme="majorBidi"/>
          <w:b/>
          <w:bCs/>
          <w:i w:val="0"/>
          <w:iCs w:val="0"/>
          <w:color w:val="000000"/>
          <w:sz w:val="24"/>
          <w:szCs w:val="24"/>
          <w:bdr w:val="none" w:sz="0" w:space="0" w:color="auto" w:frame="1"/>
          <w:shd w:val="clear" w:color="auto" w:fill="FFFFFF"/>
        </w:rPr>
        <w:t>-</w:t>
      </w:r>
      <w:proofErr w:type="spellStart"/>
      <w:r>
        <w:rPr>
          <w:rStyle w:val="a4"/>
          <w:rFonts w:asciiTheme="majorBidi" w:hAnsiTheme="majorBidi" w:cstheme="majorBidi"/>
          <w:b/>
          <w:bCs/>
          <w:i w:val="0"/>
          <w:iCs w:val="0"/>
          <w:color w:val="000000"/>
          <w:sz w:val="24"/>
          <w:szCs w:val="24"/>
          <w:bdr w:val="none" w:sz="0" w:space="0" w:color="auto" w:frame="1"/>
          <w:shd w:val="clear" w:color="auto" w:fill="FFFFFF"/>
          <w:lang w:val="en-US"/>
        </w:rPr>
        <w:t>CoV</w:t>
      </w:r>
      <w:proofErr w:type="spellEnd"/>
      <w:r w:rsidRPr="00163C20">
        <w:rPr>
          <w:rStyle w:val="a4"/>
          <w:rFonts w:asciiTheme="majorBidi" w:hAnsiTheme="majorBidi" w:cstheme="majorBidi"/>
          <w:b/>
          <w:bCs/>
          <w:i w:val="0"/>
          <w:iCs w:val="0"/>
          <w:color w:val="000000"/>
          <w:sz w:val="24"/>
          <w:szCs w:val="24"/>
          <w:bdr w:val="none" w:sz="0" w:space="0" w:color="auto" w:frame="1"/>
          <w:shd w:val="clear" w:color="auto" w:fill="FFFFFF"/>
        </w:rPr>
        <w:t>-2</w:t>
      </w:r>
    </w:p>
    <w:p w14:paraId="3D907510" w14:textId="69E7C226" w:rsidR="00BB0801" w:rsidRDefault="00BB0801" w:rsidP="00BB0801">
      <w:pPr>
        <w:shd w:val="clear" w:color="auto" w:fill="FFFFFF"/>
        <w:spacing w:after="0" w:line="240" w:lineRule="auto"/>
        <w:textAlignment w:val="baseline"/>
        <w:rPr>
          <w:rStyle w:val="a4"/>
          <w:rFonts w:asciiTheme="majorBidi" w:hAnsiTheme="majorBidi" w:cstheme="majorBidi"/>
          <w:b/>
          <w:bCs/>
          <w:i w:val="0"/>
          <w:iCs w:val="0"/>
          <w:color w:val="000000"/>
          <w:sz w:val="24"/>
          <w:szCs w:val="24"/>
          <w:bdr w:val="none" w:sz="0" w:space="0" w:color="auto" w:frame="1"/>
          <w:shd w:val="clear" w:color="auto" w:fill="FFFFFF"/>
        </w:rPr>
      </w:pPr>
    </w:p>
    <w:p w14:paraId="7B1015C0" w14:textId="77777777" w:rsidR="00BB0801" w:rsidRPr="00BB0801" w:rsidRDefault="00BB0801" w:rsidP="00BB0801">
      <w:pPr>
        <w:shd w:val="clear" w:color="auto" w:fill="FFFFFF"/>
        <w:spacing w:after="0" w:line="240" w:lineRule="auto"/>
        <w:textAlignment w:val="baseline"/>
        <w:rPr>
          <w:rFonts w:asciiTheme="majorBidi" w:eastAsia="Times New Roman" w:hAnsiTheme="majorBidi" w:cstheme="majorBidi"/>
          <w:b/>
          <w:bCs/>
          <w:i/>
          <w:iCs/>
          <w:color w:val="000000"/>
          <w:sz w:val="28"/>
          <w:szCs w:val="28"/>
          <w:bdr w:val="none" w:sz="0" w:space="0" w:color="auto" w:frame="1"/>
          <w:lang w:eastAsia="el-GR"/>
        </w:rPr>
      </w:pPr>
    </w:p>
    <w:p w14:paraId="467B1E63" w14:textId="4A6CBDB6" w:rsidR="00BB0801" w:rsidRDefault="00BB0801" w:rsidP="00BB0801">
      <w:pPr>
        <w:shd w:val="clear" w:color="auto" w:fill="FFFFFF"/>
        <w:spacing w:after="0" w:line="240" w:lineRule="auto"/>
        <w:textAlignment w:val="baseline"/>
        <w:rPr>
          <w:rFonts w:asciiTheme="majorBidi" w:eastAsia="Times New Roman" w:hAnsiTheme="majorBidi" w:cstheme="majorBidi"/>
          <w:b/>
          <w:bCs/>
          <w:color w:val="000000"/>
          <w:sz w:val="24"/>
          <w:szCs w:val="24"/>
          <w:bdr w:val="none" w:sz="0" w:space="0" w:color="auto" w:frame="1"/>
          <w:lang w:eastAsia="el-GR"/>
        </w:rPr>
      </w:pPr>
      <w:r w:rsidRPr="00BB0801">
        <w:rPr>
          <w:rFonts w:asciiTheme="majorBidi" w:eastAsia="Times New Roman" w:hAnsiTheme="majorBidi" w:cstheme="majorBidi"/>
          <w:b/>
          <w:bCs/>
          <w:color w:val="000000"/>
          <w:sz w:val="24"/>
          <w:szCs w:val="24"/>
          <w:bdr w:val="none" w:sz="0" w:space="0" w:color="auto" w:frame="1"/>
          <w:lang w:eastAsia="el-GR"/>
        </w:rPr>
        <w:t>Οδηγίες ατομικής υγιεινής στο περιβάλλον εκπαιδευτικών μονάδων</w:t>
      </w:r>
    </w:p>
    <w:p w14:paraId="2FBD5F0D"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7C499E6B" w14:textId="1D390079" w:rsidR="00BB0801" w:rsidRDefault="00BB0801" w:rsidP="00BB0801">
      <w:pPr>
        <w:numPr>
          <w:ilvl w:val="0"/>
          <w:numId w:val="14"/>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 xml:space="preserve">Παραμονή κατ’ </w:t>
      </w:r>
      <w:proofErr w:type="spellStart"/>
      <w:r w:rsidRPr="00BB0801">
        <w:rPr>
          <w:rFonts w:asciiTheme="majorBidi" w:eastAsia="Times New Roman" w:hAnsiTheme="majorBidi" w:cstheme="majorBidi"/>
          <w:color w:val="000000"/>
          <w:sz w:val="24"/>
          <w:szCs w:val="24"/>
          <w:lang w:eastAsia="el-GR"/>
        </w:rPr>
        <w:t>οίκο</w:t>
      </w:r>
      <w:r>
        <w:rPr>
          <w:rFonts w:asciiTheme="majorBidi" w:eastAsia="Times New Roman" w:hAnsiTheme="majorBidi" w:cstheme="majorBidi"/>
          <w:color w:val="000000"/>
          <w:sz w:val="24"/>
          <w:szCs w:val="24"/>
          <w:lang w:eastAsia="el-GR"/>
        </w:rPr>
        <w:t>ν</w:t>
      </w:r>
      <w:proofErr w:type="spellEnd"/>
      <w:r w:rsidRPr="00BB0801">
        <w:rPr>
          <w:rFonts w:asciiTheme="majorBidi" w:eastAsia="Times New Roman" w:hAnsiTheme="majorBidi" w:cstheme="majorBidi"/>
          <w:color w:val="000000"/>
          <w:sz w:val="24"/>
          <w:szCs w:val="24"/>
          <w:lang w:eastAsia="el-GR"/>
        </w:rPr>
        <w:t xml:space="preserve"> και αποχή από την παρακολούθηση μαθημάτων ή την</w:t>
      </w:r>
      <w:r>
        <w:rPr>
          <w:rFonts w:asciiTheme="majorBidi" w:eastAsia="Times New Roman" w:hAnsiTheme="majorBidi" w:cstheme="majorBidi"/>
          <w:color w:val="000000"/>
          <w:sz w:val="24"/>
          <w:szCs w:val="24"/>
          <w:lang w:eastAsia="el-GR"/>
        </w:rPr>
        <w:t xml:space="preserve"> </w:t>
      </w:r>
      <w:r w:rsidRPr="00BB0801">
        <w:rPr>
          <w:rFonts w:asciiTheme="majorBidi" w:eastAsia="Times New Roman" w:hAnsiTheme="majorBidi" w:cstheme="majorBidi"/>
          <w:color w:val="000000"/>
          <w:sz w:val="24"/>
          <w:szCs w:val="24"/>
          <w:lang w:eastAsia="el-GR"/>
        </w:rPr>
        <w:t>εργασία οποιουδήποτε ατόμου εμφανίζει συμπτώματα λοίμωξης αναπνευστικού.</w:t>
      </w:r>
    </w:p>
    <w:p w14:paraId="55D1BAFE"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2F4F62A3" w14:textId="54FACA5E" w:rsidR="00BB0801" w:rsidRDefault="00BB0801" w:rsidP="00BB0801">
      <w:pPr>
        <w:numPr>
          <w:ilvl w:val="0"/>
          <w:numId w:val="15"/>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 xml:space="preserve">Αποφυγή στενής επαφής, εφόσον αυτό είναι δυνατό,  </w:t>
      </w:r>
      <w:r w:rsidR="007177FC">
        <w:rPr>
          <w:rFonts w:asciiTheme="majorBidi" w:eastAsia="Times New Roman" w:hAnsiTheme="majorBidi" w:cstheme="majorBidi"/>
          <w:color w:val="000000"/>
          <w:sz w:val="24"/>
          <w:szCs w:val="24"/>
          <w:lang w:eastAsia="el-GR"/>
        </w:rPr>
        <w:t xml:space="preserve">με </w:t>
      </w:r>
      <w:r w:rsidRPr="00BB0801">
        <w:rPr>
          <w:rFonts w:asciiTheme="majorBidi" w:eastAsia="Times New Roman" w:hAnsiTheme="majorBidi" w:cstheme="majorBidi"/>
          <w:color w:val="000000"/>
          <w:sz w:val="24"/>
          <w:szCs w:val="24"/>
          <w:lang w:eastAsia="el-GR"/>
        </w:rPr>
        <w:t>οποιοδήποτε άτομο εμφανίζει συμπτώματα από το αναπνευστικό, όπως βήχα ή πταρμό.</w:t>
      </w:r>
    </w:p>
    <w:p w14:paraId="092997A2"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1387D31F" w14:textId="5AE00679" w:rsidR="00BB0801" w:rsidRDefault="00BB0801" w:rsidP="00BB0801">
      <w:pPr>
        <w:numPr>
          <w:ilvl w:val="0"/>
          <w:numId w:val="15"/>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Αποφυγή επαφής χεριών με τα μάτια, τη μύτη και το στόμα για τη μείωση του κινδύνου μόλυνσης.</w:t>
      </w:r>
    </w:p>
    <w:p w14:paraId="04C0DDF1"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5CBAFFD0" w14:textId="168F751A" w:rsidR="00BB0801" w:rsidRDefault="00BB0801" w:rsidP="00BB0801">
      <w:pPr>
        <w:numPr>
          <w:ilvl w:val="0"/>
          <w:numId w:val="15"/>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Αποφυγή κοινής χρήσης μολυβιών, στυλό, μαρκαδόρων και άλλων προσωπικών αντικειμένων.</w:t>
      </w:r>
    </w:p>
    <w:p w14:paraId="3A5847E2"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0CF4A735" w14:textId="33079796" w:rsidR="00BB0801" w:rsidRDefault="00BB0801" w:rsidP="00BB0801">
      <w:pPr>
        <w:numPr>
          <w:ilvl w:val="0"/>
          <w:numId w:val="15"/>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 xml:space="preserve">Σε βήχα ή </w:t>
      </w:r>
      <w:r w:rsidR="007177FC">
        <w:rPr>
          <w:rFonts w:asciiTheme="majorBidi" w:eastAsia="Times New Roman" w:hAnsiTheme="majorBidi" w:cstheme="majorBidi"/>
          <w:color w:val="000000"/>
          <w:sz w:val="24"/>
          <w:szCs w:val="24"/>
          <w:lang w:eastAsia="el-GR"/>
        </w:rPr>
        <w:t>πταρμό</w:t>
      </w:r>
      <w:r w:rsidRPr="00BB0801">
        <w:rPr>
          <w:rFonts w:asciiTheme="majorBidi" w:eastAsia="Times New Roman" w:hAnsiTheme="majorBidi" w:cstheme="majorBidi"/>
          <w:color w:val="000000"/>
          <w:sz w:val="24"/>
          <w:szCs w:val="24"/>
          <w:lang w:eastAsia="el-GR"/>
        </w:rPr>
        <w:t>, κάλυψη της μύτης και του στόματος με το μανίκι στο ύψος του αγκώνα ή με χαρτομάντ</w:t>
      </w:r>
      <w:r w:rsidR="002B1F3C">
        <w:rPr>
          <w:rFonts w:asciiTheme="majorBidi" w:eastAsia="Times New Roman" w:hAnsiTheme="majorBidi" w:cstheme="majorBidi"/>
          <w:color w:val="000000"/>
          <w:sz w:val="24"/>
          <w:szCs w:val="24"/>
          <w:lang w:eastAsia="el-GR"/>
        </w:rPr>
        <w:t>η</w:t>
      </w:r>
      <w:r w:rsidRPr="00BB0801">
        <w:rPr>
          <w:rFonts w:asciiTheme="majorBidi" w:eastAsia="Times New Roman" w:hAnsiTheme="majorBidi" w:cstheme="majorBidi"/>
          <w:color w:val="000000"/>
          <w:sz w:val="24"/>
          <w:szCs w:val="24"/>
          <w:lang w:eastAsia="el-GR"/>
        </w:rPr>
        <w:t>λο, απόρριψη του χρησιμοποιημένου χαρτομάντηλου στους κάδους απορριμμάτων και επιμελές πλύσιμο των χεριών.</w:t>
      </w:r>
    </w:p>
    <w:p w14:paraId="5D08C080"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20BF4B29" w14:textId="1AF28DAF" w:rsidR="00BB0801" w:rsidRDefault="00BB0801" w:rsidP="00BB0801">
      <w:pPr>
        <w:numPr>
          <w:ilvl w:val="0"/>
          <w:numId w:val="15"/>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Απαγορεύεται οι φοιτητές να πίνουν νερό απευθείας από τη βρύση με το στόμα.</w:t>
      </w:r>
    </w:p>
    <w:p w14:paraId="7A68ADCE"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26A4FA5F" w14:textId="712CD865" w:rsidR="00BB0801" w:rsidRPr="00BB0801" w:rsidRDefault="00BB0801" w:rsidP="00A9714B">
      <w:pPr>
        <w:numPr>
          <w:ilvl w:val="0"/>
          <w:numId w:val="15"/>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Τακτικό και επιμελές πλύσιμο των χεριών με υγρό σαπούνι και νερό, για τουλάχιστον 20’’,</w:t>
      </w:r>
      <w:r w:rsidR="007177FC">
        <w:rPr>
          <w:rFonts w:asciiTheme="majorBidi" w:eastAsia="Times New Roman" w:hAnsiTheme="majorBidi" w:cstheme="majorBidi"/>
          <w:color w:val="000000"/>
          <w:sz w:val="24"/>
          <w:szCs w:val="24"/>
          <w:lang w:eastAsia="el-GR"/>
        </w:rPr>
        <w:t xml:space="preserve"> </w:t>
      </w:r>
      <w:r w:rsidRPr="00BB0801">
        <w:rPr>
          <w:rFonts w:asciiTheme="majorBidi" w:eastAsia="Times New Roman" w:hAnsiTheme="majorBidi" w:cstheme="majorBidi"/>
          <w:color w:val="000000"/>
          <w:sz w:val="24"/>
          <w:szCs w:val="24"/>
          <w:lang w:eastAsia="el-GR"/>
        </w:rPr>
        <w:t xml:space="preserve">πριν τη λήψη τροφής και μετά την επίσκεψη στην τουαλέτα, και προσεκτικό στέγνωμα χεριών με χάρτινες </w:t>
      </w:r>
      <w:proofErr w:type="spellStart"/>
      <w:r w:rsidRPr="00BB0801">
        <w:rPr>
          <w:rFonts w:asciiTheme="majorBidi" w:eastAsia="Times New Roman" w:hAnsiTheme="majorBidi" w:cstheme="majorBidi"/>
          <w:color w:val="000000"/>
          <w:sz w:val="24"/>
          <w:szCs w:val="24"/>
          <w:lang w:eastAsia="el-GR"/>
        </w:rPr>
        <w:t>χειροπετσέτες</w:t>
      </w:r>
      <w:proofErr w:type="spellEnd"/>
      <w:r w:rsidRPr="00BB0801">
        <w:rPr>
          <w:rFonts w:asciiTheme="majorBidi" w:eastAsia="Times New Roman" w:hAnsiTheme="majorBidi" w:cstheme="majorBidi"/>
          <w:color w:val="000000"/>
          <w:sz w:val="24"/>
          <w:szCs w:val="24"/>
          <w:lang w:eastAsia="el-GR"/>
        </w:rPr>
        <w:t xml:space="preserve"> μιας χρήσης και απόρριψή τους στους κάδους απορριμμάτων.</w:t>
      </w:r>
      <w:r w:rsidR="007177FC">
        <w:rPr>
          <w:rFonts w:asciiTheme="majorBidi" w:eastAsia="Times New Roman" w:hAnsiTheme="majorBidi" w:cstheme="majorBidi"/>
          <w:color w:val="000000"/>
          <w:sz w:val="24"/>
          <w:szCs w:val="24"/>
          <w:lang w:eastAsia="el-GR"/>
        </w:rPr>
        <w:t xml:space="preserve"> </w:t>
      </w:r>
      <w:r w:rsidRPr="00BB0801">
        <w:rPr>
          <w:rFonts w:asciiTheme="majorBidi" w:eastAsia="Times New Roman" w:hAnsiTheme="majorBidi" w:cstheme="majorBidi"/>
          <w:color w:val="000000"/>
          <w:sz w:val="24"/>
          <w:szCs w:val="24"/>
          <w:lang w:eastAsia="el-GR"/>
        </w:rPr>
        <w:t>Εναλλακτικά, μπορεί να εφαρμοστεί καλό τρίψιμο των χεριών με αντισηπτικό αλκοολούχο διάλυμα ή χαρτομάντιλα με αλκοόλη. Το μπουκάλι με το αλκοολούχο διάλυμα να βρίσκεται κοντά στην έξοδο της αίθουσας διδασκαλίας και να χρησιμοποιείται υπό την εποπτεία του εκπαιδευτικού της τάξης.</w:t>
      </w:r>
      <w:r w:rsidRPr="00BB0801">
        <w:rPr>
          <w:rFonts w:asciiTheme="majorBidi" w:eastAsia="Times New Roman" w:hAnsiTheme="majorBidi" w:cstheme="majorBidi"/>
          <w:b/>
          <w:bCs/>
          <w:color w:val="000000"/>
          <w:sz w:val="24"/>
          <w:szCs w:val="24"/>
          <w:bdr w:val="none" w:sz="0" w:space="0" w:color="auto" w:frame="1"/>
          <w:lang w:eastAsia="el-GR"/>
        </w:rPr>
        <w:t> </w:t>
      </w:r>
    </w:p>
    <w:p w14:paraId="2225C5E3" w14:textId="77777777" w:rsidR="00BB0801" w:rsidRPr="00BB0801" w:rsidRDefault="00BB0801" w:rsidP="00BB0801">
      <w:pPr>
        <w:shd w:val="clear" w:color="auto" w:fill="FFFFFF"/>
        <w:spacing w:before="75" w:after="75" w:line="240" w:lineRule="auto"/>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 </w:t>
      </w:r>
    </w:p>
    <w:p w14:paraId="1E2551DC" w14:textId="619E65D9" w:rsidR="00BB0801" w:rsidRDefault="00BB0801" w:rsidP="00BB0801">
      <w:pPr>
        <w:shd w:val="clear" w:color="auto" w:fill="FFFFFF"/>
        <w:spacing w:after="0" w:line="240" w:lineRule="auto"/>
        <w:jc w:val="both"/>
        <w:textAlignment w:val="baseline"/>
        <w:rPr>
          <w:rFonts w:asciiTheme="majorBidi" w:eastAsia="Times New Roman" w:hAnsiTheme="majorBidi" w:cstheme="majorBidi"/>
          <w:b/>
          <w:bCs/>
          <w:color w:val="000000"/>
          <w:sz w:val="24"/>
          <w:szCs w:val="24"/>
          <w:bdr w:val="none" w:sz="0" w:space="0" w:color="auto" w:frame="1"/>
          <w:lang w:eastAsia="el-GR"/>
        </w:rPr>
      </w:pPr>
      <w:r w:rsidRPr="00BB0801">
        <w:rPr>
          <w:rFonts w:asciiTheme="majorBidi" w:eastAsia="Times New Roman" w:hAnsiTheme="majorBidi" w:cstheme="majorBidi"/>
          <w:b/>
          <w:bCs/>
          <w:color w:val="000000"/>
          <w:sz w:val="24"/>
          <w:szCs w:val="24"/>
          <w:bdr w:val="none" w:sz="0" w:space="0" w:color="auto" w:frame="1"/>
          <w:lang w:eastAsia="el-GR"/>
        </w:rPr>
        <w:t>Οδηγίες καθαρισμού και απολύμανσης:</w:t>
      </w:r>
    </w:p>
    <w:p w14:paraId="14B61E0F"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18C227D6" w14:textId="3013821B" w:rsidR="00BB0801" w:rsidRDefault="00BB0801" w:rsidP="00BB0801">
      <w:pPr>
        <w:numPr>
          <w:ilvl w:val="0"/>
          <w:numId w:val="16"/>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Συστηματικός και επαρκής αερισμός όλων των χώρων κυρίως στα διαλείμματα.</w:t>
      </w:r>
    </w:p>
    <w:p w14:paraId="77730B44" w14:textId="77777777" w:rsidR="008B318A" w:rsidRDefault="008B318A" w:rsidP="008B318A">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6AB154EA" w14:textId="7CE0AB1F" w:rsidR="008B318A" w:rsidRDefault="008B318A" w:rsidP="00BB0801">
      <w:pPr>
        <w:numPr>
          <w:ilvl w:val="0"/>
          <w:numId w:val="16"/>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Pr>
          <w:rFonts w:asciiTheme="majorBidi" w:eastAsia="Times New Roman" w:hAnsiTheme="majorBidi" w:cstheme="majorBidi"/>
          <w:color w:val="000000"/>
          <w:sz w:val="24"/>
          <w:szCs w:val="24"/>
          <w:lang w:eastAsia="el-GR"/>
        </w:rPr>
        <w:t>Η χρήση μια</w:t>
      </w:r>
      <w:r w:rsidR="002B1F3C">
        <w:rPr>
          <w:rFonts w:asciiTheme="majorBidi" w:eastAsia="Times New Roman" w:hAnsiTheme="majorBidi" w:cstheme="majorBidi"/>
          <w:color w:val="000000"/>
          <w:sz w:val="24"/>
          <w:szCs w:val="24"/>
          <w:lang w:eastAsia="el-GR"/>
        </w:rPr>
        <w:t>ς</w:t>
      </w:r>
      <w:r>
        <w:rPr>
          <w:rFonts w:asciiTheme="majorBidi" w:eastAsia="Times New Roman" w:hAnsiTheme="majorBidi" w:cstheme="majorBidi"/>
          <w:color w:val="000000"/>
          <w:sz w:val="24"/>
          <w:szCs w:val="24"/>
          <w:lang w:eastAsia="el-GR"/>
        </w:rPr>
        <w:t xml:space="preserve"> αίθουσας μεταξύ δύο ομάδων φοιτητών θα πρέπει να έχει ένα κενό διάστημα τουλάχιστον </w:t>
      </w:r>
      <w:r w:rsidR="007177FC">
        <w:rPr>
          <w:rFonts w:asciiTheme="majorBidi" w:eastAsia="Times New Roman" w:hAnsiTheme="majorBidi" w:cstheme="majorBidi"/>
          <w:color w:val="000000"/>
          <w:sz w:val="24"/>
          <w:szCs w:val="24"/>
          <w:lang w:eastAsia="el-GR"/>
        </w:rPr>
        <w:t xml:space="preserve">20 </w:t>
      </w:r>
      <w:r>
        <w:rPr>
          <w:rFonts w:asciiTheme="majorBidi" w:eastAsia="Times New Roman" w:hAnsiTheme="majorBidi" w:cstheme="majorBidi"/>
          <w:color w:val="000000"/>
          <w:sz w:val="24"/>
          <w:szCs w:val="24"/>
          <w:lang w:eastAsia="el-GR"/>
        </w:rPr>
        <w:t xml:space="preserve">λεπτών ώστε να δοθεί επαρκής χρόνος για καθαριότητα. </w:t>
      </w:r>
    </w:p>
    <w:p w14:paraId="447C41EE"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6B7EF815" w14:textId="1E0A2CA5" w:rsidR="00BB0801" w:rsidRDefault="00BB0801" w:rsidP="00BB0801">
      <w:pPr>
        <w:numPr>
          <w:ilvl w:val="0"/>
          <w:numId w:val="16"/>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 xml:space="preserve">Πέρα από τις συνήθεις εργασίες καθαρισμού, συχνός καθαρισμός των λείων επιφανειών που χρησιμοποιούνται συχνά (π.χ. πόμολα, χερούλια, κουπαστή από σκάλες ή κιγκλίδωμα, βρύσες </w:t>
      </w:r>
      <w:proofErr w:type="spellStart"/>
      <w:r w:rsidRPr="00BB0801">
        <w:rPr>
          <w:rFonts w:asciiTheme="majorBidi" w:eastAsia="Times New Roman" w:hAnsiTheme="majorBidi" w:cstheme="majorBidi"/>
          <w:color w:val="000000"/>
          <w:sz w:val="24"/>
          <w:szCs w:val="24"/>
          <w:lang w:eastAsia="el-GR"/>
        </w:rPr>
        <w:t>κλπ</w:t>
      </w:r>
      <w:proofErr w:type="spellEnd"/>
      <w:r w:rsidRPr="00BB0801">
        <w:rPr>
          <w:rFonts w:asciiTheme="majorBidi" w:eastAsia="Times New Roman" w:hAnsiTheme="majorBidi" w:cstheme="majorBidi"/>
          <w:color w:val="000000"/>
          <w:sz w:val="24"/>
          <w:szCs w:val="24"/>
          <w:lang w:eastAsia="el-GR"/>
        </w:rPr>
        <w:t>)</w:t>
      </w:r>
      <w:r w:rsidR="007177FC">
        <w:rPr>
          <w:rFonts w:asciiTheme="majorBidi" w:eastAsia="Times New Roman" w:hAnsiTheme="majorBidi" w:cstheme="majorBidi"/>
          <w:color w:val="000000"/>
          <w:sz w:val="24"/>
          <w:szCs w:val="24"/>
          <w:lang w:eastAsia="el-GR"/>
        </w:rPr>
        <w:t xml:space="preserve"> </w:t>
      </w:r>
      <w:r w:rsidRPr="00BB0801">
        <w:rPr>
          <w:rFonts w:asciiTheme="majorBidi" w:eastAsia="Times New Roman" w:hAnsiTheme="majorBidi" w:cstheme="majorBidi"/>
          <w:color w:val="000000"/>
          <w:sz w:val="24"/>
          <w:szCs w:val="24"/>
          <w:lang w:eastAsia="el-GR"/>
        </w:rPr>
        <w:t>με κοινά καθαριστικά, δηλαδή υγρό σαπούνι και νερό, ή διάλυμα οικιακής χλωρίνης 10% (1 μέρος οικιακής χλωρίνης αραιωμένο σε 10 μέρη νερό) ή αλκοολούχο αντισηπτικό.</w:t>
      </w:r>
    </w:p>
    <w:p w14:paraId="65D0D8FF" w14:textId="77777777" w:rsidR="008B318A" w:rsidRDefault="008B318A" w:rsidP="008B318A">
      <w:pPr>
        <w:pStyle w:val="a5"/>
        <w:rPr>
          <w:rFonts w:asciiTheme="majorBidi" w:eastAsia="Times New Roman" w:hAnsiTheme="majorBidi" w:cstheme="majorBidi"/>
          <w:color w:val="000000"/>
          <w:sz w:val="24"/>
          <w:szCs w:val="24"/>
          <w:lang w:eastAsia="el-GR"/>
        </w:rPr>
      </w:pPr>
    </w:p>
    <w:p w14:paraId="2A5DA6B3" w14:textId="705D64C8" w:rsidR="008B318A" w:rsidRDefault="008B318A" w:rsidP="00BB0801">
      <w:pPr>
        <w:numPr>
          <w:ilvl w:val="0"/>
          <w:numId w:val="16"/>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Pr>
          <w:rFonts w:asciiTheme="majorBidi" w:eastAsia="Times New Roman" w:hAnsiTheme="majorBidi" w:cstheme="majorBidi"/>
          <w:color w:val="000000"/>
          <w:sz w:val="24"/>
          <w:szCs w:val="24"/>
          <w:lang w:eastAsia="el-GR"/>
        </w:rPr>
        <w:t>Για τον καθαρισμό ευαίσθητων οργάνων, οι υπεύθυνοι των τμημάτων θα πρέπει να ανατρέχουν στις οδηγίες των κατασκευαστών για ακριβείς οδηγίες καθαρισμού και απολύμανσης.</w:t>
      </w:r>
    </w:p>
    <w:p w14:paraId="2D66D4F8"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01003871" w14:textId="5D04F559" w:rsidR="00BB0801" w:rsidRDefault="00BB0801" w:rsidP="00BB0801">
      <w:pPr>
        <w:numPr>
          <w:ilvl w:val="0"/>
          <w:numId w:val="16"/>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lastRenderedPageBreak/>
        <w:t>Οι εργασίες καθαρισμού να γίνονται με χρήση γαντιών και στολή εργασίας και τα γάντια, μετά τη χρήση τους, να απορρίπτονται.</w:t>
      </w:r>
    </w:p>
    <w:p w14:paraId="22454D92" w14:textId="77777777" w:rsidR="00BB0801" w:rsidRPr="00BB0801" w:rsidRDefault="00BB0801" w:rsidP="00BB0801">
      <w:pPr>
        <w:shd w:val="clear" w:color="auto" w:fill="FFFFFF"/>
        <w:spacing w:after="0" w:line="240" w:lineRule="auto"/>
        <w:jc w:val="both"/>
        <w:textAlignment w:val="baseline"/>
        <w:rPr>
          <w:rFonts w:asciiTheme="majorBidi" w:eastAsia="Times New Roman" w:hAnsiTheme="majorBidi" w:cstheme="majorBidi"/>
          <w:color w:val="000000"/>
          <w:sz w:val="24"/>
          <w:szCs w:val="24"/>
          <w:lang w:eastAsia="el-GR"/>
        </w:rPr>
      </w:pPr>
    </w:p>
    <w:p w14:paraId="0081EF71" w14:textId="77777777" w:rsidR="00BB0801" w:rsidRPr="00BB0801" w:rsidRDefault="00BB0801" w:rsidP="00BB0801">
      <w:pPr>
        <w:numPr>
          <w:ilvl w:val="0"/>
          <w:numId w:val="16"/>
        </w:numPr>
        <w:shd w:val="clear" w:color="auto" w:fill="FFFFFF"/>
        <w:spacing w:after="0" w:line="240" w:lineRule="auto"/>
        <w:ind w:left="0"/>
        <w:jc w:val="both"/>
        <w:textAlignment w:val="baseline"/>
        <w:rPr>
          <w:rFonts w:asciiTheme="majorBidi" w:eastAsia="Times New Roman" w:hAnsiTheme="majorBidi" w:cstheme="majorBidi"/>
          <w:color w:val="000000"/>
          <w:sz w:val="24"/>
          <w:szCs w:val="24"/>
          <w:lang w:eastAsia="el-GR"/>
        </w:rPr>
      </w:pPr>
      <w:r w:rsidRPr="00BB0801">
        <w:rPr>
          <w:rFonts w:asciiTheme="majorBidi" w:eastAsia="Times New Roman" w:hAnsiTheme="majorBidi" w:cstheme="majorBidi"/>
          <w:color w:val="000000"/>
          <w:sz w:val="24"/>
          <w:szCs w:val="24"/>
          <w:lang w:eastAsia="el-GR"/>
        </w:rPr>
        <w:t>Η χρήση γαντιών μιας χρήσης δεν αντικαθιστά σε καμιά περίπτωση το πλύσιμο των χεριών. Επισημαίνεται ότι οι παρούσες οδηγίες έχουν συνταχθεί με βάση τα διαθέσιμα επιδημιολογικά δεδομένα και ενδέχεται να τροποποιηθούν, καθώς εξελίσσεται η επιδημία.</w:t>
      </w:r>
    </w:p>
    <w:p w14:paraId="22FE5022" w14:textId="6BC3D146" w:rsidR="00324380" w:rsidRDefault="00324380">
      <w:pPr>
        <w:rPr>
          <w:rFonts w:asciiTheme="majorBidi" w:eastAsia="Times New Roman" w:hAnsiTheme="majorBidi" w:cstheme="majorBidi"/>
          <w:b/>
          <w:bCs/>
          <w:color w:val="222222"/>
          <w:kern w:val="36"/>
          <w:sz w:val="48"/>
          <w:szCs w:val="48"/>
          <w:lang w:eastAsia="el-GR"/>
        </w:rPr>
      </w:pPr>
      <w:r>
        <w:rPr>
          <w:rFonts w:asciiTheme="majorBidi" w:eastAsia="Times New Roman" w:hAnsiTheme="majorBidi" w:cstheme="majorBidi"/>
          <w:b/>
          <w:bCs/>
          <w:color w:val="222222"/>
          <w:kern w:val="36"/>
          <w:sz w:val="48"/>
          <w:szCs w:val="48"/>
          <w:lang w:eastAsia="el-GR"/>
        </w:rPr>
        <w:br w:type="page"/>
      </w:r>
    </w:p>
    <w:p w14:paraId="2E197743" w14:textId="2201021C" w:rsidR="00324380" w:rsidRPr="00163C20" w:rsidRDefault="00324380" w:rsidP="00324380">
      <w:pPr>
        <w:shd w:val="clear" w:color="auto" w:fill="FFFFFF"/>
        <w:spacing w:after="375" w:line="240" w:lineRule="auto"/>
        <w:rPr>
          <w:rFonts w:ascii="Times New Roman" w:eastAsia="Times New Roman" w:hAnsi="Times New Roman" w:cs="Times New Roman"/>
          <w:b/>
          <w:bCs/>
          <w:i/>
          <w:iCs/>
          <w:color w:val="111111"/>
          <w:sz w:val="24"/>
          <w:szCs w:val="26"/>
          <w:lang w:eastAsia="el-GR" w:bidi="ar-SA"/>
        </w:rPr>
      </w:pPr>
      <w:r w:rsidRPr="00163C20">
        <w:rPr>
          <w:rFonts w:ascii="Times New Roman" w:eastAsia="Times New Roman" w:hAnsi="Times New Roman" w:cs="Times New Roman"/>
          <w:b/>
          <w:bCs/>
          <w:i/>
          <w:iCs/>
          <w:color w:val="111111"/>
          <w:sz w:val="24"/>
          <w:szCs w:val="26"/>
          <w:lang w:eastAsia="el-GR" w:bidi="ar-SA"/>
        </w:rPr>
        <w:lastRenderedPageBreak/>
        <w:t>*</w:t>
      </w:r>
    </w:p>
    <w:p w14:paraId="3E142593" w14:textId="3E862D55" w:rsidR="00324380" w:rsidRPr="00704F78" w:rsidRDefault="00324380" w:rsidP="00704F78">
      <w:pPr>
        <w:shd w:val="clear" w:color="auto" w:fill="FFFFFF"/>
        <w:spacing w:after="375" w:line="240" w:lineRule="auto"/>
        <w:jc w:val="both"/>
        <w:rPr>
          <w:rFonts w:ascii="Times New Roman" w:eastAsia="Times New Roman" w:hAnsi="Times New Roman" w:cs="Times New Roman"/>
          <w:i/>
          <w:iCs/>
          <w:color w:val="111111"/>
          <w:sz w:val="24"/>
          <w:szCs w:val="26"/>
          <w:lang w:eastAsia="el-GR" w:bidi="ar-SA"/>
        </w:rPr>
      </w:pPr>
      <w:r w:rsidRPr="00704F78">
        <w:rPr>
          <w:rFonts w:ascii="Times New Roman" w:eastAsia="Times New Roman" w:hAnsi="Times New Roman" w:cs="Times New Roman"/>
          <w:b/>
          <w:bCs/>
          <w:i/>
          <w:iCs/>
          <w:color w:val="111111"/>
          <w:sz w:val="24"/>
          <w:szCs w:val="26"/>
          <w:lang w:eastAsia="el-GR" w:bidi="ar-SA"/>
        </w:rPr>
        <w:t>Ποι</w:t>
      </w:r>
      <w:r w:rsidR="000631C0">
        <w:rPr>
          <w:rFonts w:ascii="Times New Roman" w:eastAsia="Times New Roman" w:hAnsi="Times New Roman" w:cs="Times New Roman"/>
          <w:b/>
          <w:bCs/>
          <w:i/>
          <w:iCs/>
          <w:color w:val="111111"/>
          <w:sz w:val="24"/>
          <w:szCs w:val="26"/>
          <w:lang w:eastAsia="el-GR" w:bidi="ar-SA"/>
        </w:rPr>
        <w:t>α</w:t>
      </w:r>
      <w:r w:rsidRPr="00704F78">
        <w:rPr>
          <w:rFonts w:ascii="Times New Roman" w:eastAsia="Times New Roman" w:hAnsi="Times New Roman" w:cs="Times New Roman"/>
          <w:b/>
          <w:bCs/>
          <w:i/>
          <w:iCs/>
          <w:color w:val="111111"/>
          <w:sz w:val="24"/>
          <w:szCs w:val="26"/>
          <w:lang w:eastAsia="el-GR" w:bidi="ar-SA"/>
        </w:rPr>
        <w:t xml:space="preserve"> θεωρείται υψηλού κινδύνου </w:t>
      </w:r>
      <w:r w:rsidR="000631C0">
        <w:rPr>
          <w:rFonts w:ascii="Times New Roman" w:eastAsia="Times New Roman" w:hAnsi="Times New Roman" w:cs="Times New Roman"/>
          <w:b/>
          <w:bCs/>
          <w:i/>
          <w:iCs/>
          <w:color w:val="111111"/>
          <w:sz w:val="24"/>
          <w:szCs w:val="26"/>
          <w:lang w:eastAsia="el-GR" w:bidi="ar-SA"/>
        </w:rPr>
        <w:t>έκθεση</w:t>
      </w:r>
      <w:r w:rsidR="000631C0" w:rsidRPr="00704F78">
        <w:rPr>
          <w:rFonts w:ascii="Times New Roman" w:eastAsia="Times New Roman" w:hAnsi="Times New Roman" w:cs="Times New Roman"/>
          <w:b/>
          <w:bCs/>
          <w:i/>
          <w:iCs/>
          <w:color w:val="111111"/>
          <w:sz w:val="24"/>
          <w:szCs w:val="26"/>
          <w:lang w:eastAsia="el-GR" w:bidi="ar-SA"/>
        </w:rPr>
        <w:t xml:space="preserve"> </w:t>
      </w:r>
      <w:r w:rsidRPr="00704F78">
        <w:rPr>
          <w:rFonts w:ascii="Times New Roman" w:eastAsia="Times New Roman" w:hAnsi="Times New Roman" w:cs="Times New Roman"/>
          <w:b/>
          <w:bCs/>
          <w:i/>
          <w:iCs/>
          <w:color w:val="111111"/>
          <w:sz w:val="24"/>
          <w:szCs w:val="26"/>
          <w:lang w:eastAsia="el-GR" w:bidi="ar-SA"/>
        </w:rPr>
        <w:t>(στεν</w:t>
      </w:r>
      <w:r w:rsidR="000631C0">
        <w:rPr>
          <w:rFonts w:ascii="Times New Roman" w:eastAsia="Times New Roman" w:hAnsi="Times New Roman" w:cs="Times New Roman"/>
          <w:b/>
          <w:bCs/>
          <w:i/>
          <w:iCs/>
          <w:color w:val="111111"/>
          <w:sz w:val="24"/>
          <w:szCs w:val="26"/>
          <w:lang w:eastAsia="el-GR" w:bidi="ar-SA"/>
        </w:rPr>
        <w:t>ή</w:t>
      </w:r>
      <w:r w:rsidRPr="00704F78">
        <w:rPr>
          <w:rFonts w:ascii="Times New Roman" w:eastAsia="Times New Roman" w:hAnsi="Times New Roman" w:cs="Times New Roman"/>
          <w:b/>
          <w:bCs/>
          <w:i/>
          <w:iCs/>
          <w:color w:val="111111"/>
          <w:sz w:val="24"/>
          <w:szCs w:val="26"/>
          <w:lang w:eastAsia="el-GR" w:bidi="ar-SA"/>
        </w:rPr>
        <w:t xml:space="preserve"> επαφ</w:t>
      </w:r>
      <w:r w:rsidR="000631C0">
        <w:rPr>
          <w:rFonts w:ascii="Times New Roman" w:eastAsia="Times New Roman" w:hAnsi="Times New Roman" w:cs="Times New Roman"/>
          <w:b/>
          <w:bCs/>
          <w:i/>
          <w:iCs/>
          <w:color w:val="111111"/>
          <w:sz w:val="24"/>
          <w:szCs w:val="26"/>
          <w:lang w:eastAsia="el-GR" w:bidi="ar-SA"/>
        </w:rPr>
        <w:t>ή</w:t>
      </w:r>
      <w:r w:rsidRPr="00704F78">
        <w:rPr>
          <w:rFonts w:ascii="Times New Roman" w:eastAsia="Times New Roman" w:hAnsi="Times New Roman" w:cs="Times New Roman"/>
          <w:b/>
          <w:bCs/>
          <w:i/>
          <w:iCs/>
          <w:color w:val="111111"/>
          <w:sz w:val="24"/>
          <w:szCs w:val="26"/>
          <w:lang w:eastAsia="el-GR" w:bidi="ar-SA"/>
        </w:rPr>
        <w:t>)</w:t>
      </w:r>
    </w:p>
    <w:p w14:paraId="25F2401C" w14:textId="76C6547B" w:rsidR="00324380" w:rsidRPr="00704F78" w:rsidRDefault="00324380" w:rsidP="00704F78">
      <w:pPr>
        <w:numPr>
          <w:ilvl w:val="0"/>
          <w:numId w:val="19"/>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 xml:space="preserve">Άτομο που διαμένει στο ίδιο </w:t>
      </w:r>
      <w:r w:rsidR="002B1F3C">
        <w:rPr>
          <w:rFonts w:ascii="Times New Roman" w:eastAsia="Times New Roman" w:hAnsi="Times New Roman" w:cs="Times New Roman"/>
          <w:color w:val="111111"/>
          <w:sz w:val="24"/>
          <w:szCs w:val="26"/>
          <w:lang w:eastAsia="el-GR" w:bidi="ar-SA"/>
        </w:rPr>
        <w:t>κλειστό  χώρο</w:t>
      </w:r>
      <w:r w:rsidR="002B1F3C" w:rsidRPr="00704F78">
        <w:rPr>
          <w:rFonts w:ascii="Times New Roman" w:eastAsia="Times New Roman" w:hAnsi="Times New Roman" w:cs="Times New Roman"/>
          <w:color w:val="111111"/>
          <w:sz w:val="24"/>
          <w:szCs w:val="26"/>
          <w:lang w:eastAsia="el-GR" w:bidi="ar-SA"/>
        </w:rPr>
        <w:t xml:space="preserve"> </w:t>
      </w:r>
      <w:r w:rsidRPr="00704F78">
        <w:rPr>
          <w:rFonts w:ascii="Times New Roman" w:eastAsia="Times New Roman" w:hAnsi="Times New Roman" w:cs="Times New Roman"/>
          <w:color w:val="111111"/>
          <w:sz w:val="24"/>
          <w:szCs w:val="26"/>
          <w:lang w:eastAsia="el-GR" w:bidi="ar-SA"/>
        </w:rPr>
        <w:t>με το κρούσμα COVID-19</w:t>
      </w:r>
    </w:p>
    <w:p w14:paraId="5992457E" w14:textId="77777777" w:rsidR="00324380" w:rsidRPr="00704F78" w:rsidRDefault="00324380" w:rsidP="00704F78">
      <w:pPr>
        <w:numPr>
          <w:ilvl w:val="0"/>
          <w:numId w:val="19"/>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Άτομο που είχε απευθείας φυσική επαφή με το κρούσμα COVID-19 (π.χ. μέσω χειραψίας)</w:t>
      </w:r>
    </w:p>
    <w:p w14:paraId="5B80CC03" w14:textId="31A3F4D6" w:rsidR="00324380" w:rsidRPr="00704F78" w:rsidRDefault="00324380" w:rsidP="00704F78">
      <w:pPr>
        <w:numPr>
          <w:ilvl w:val="0"/>
          <w:numId w:val="19"/>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 xml:space="preserve">Άτομο που ήρθε σε επαφή χωρίς </w:t>
      </w:r>
      <w:r w:rsidR="002B1F3C">
        <w:rPr>
          <w:rFonts w:ascii="Times New Roman" w:eastAsia="Times New Roman" w:hAnsi="Times New Roman" w:cs="Times New Roman"/>
          <w:color w:val="111111"/>
          <w:sz w:val="24"/>
          <w:szCs w:val="26"/>
          <w:lang w:eastAsia="el-GR" w:bidi="ar-SA"/>
        </w:rPr>
        <w:t>μάσκα</w:t>
      </w:r>
      <w:r w:rsidRPr="00704F78">
        <w:rPr>
          <w:rFonts w:ascii="Times New Roman" w:eastAsia="Times New Roman" w:hAnsi="Times New Roman" w:cs="Times New Roman"/>
          <w:color w:val="111111"/>
          <w:sz w:val="24"/>
          <w:szCs w:val="26"/>
          <w:lang w:eastAsia="el-GR" w:bidi="ar-SA"/>
        </w:rPr>
        <w:t xml:space="preserve"> με μολυσματικές βιολογικές εκκρίσεις του κρούσματος COVID-19 (π.χ. να βρισκόταν σε μικρή εμβέλεια όταν ο ασθενής έβηξε, να ήρθε σε επαφή με χρησιμοποιημένα χαρτομάντηλα)</w:t>
      </w:r>
    </w:p>
    <w:p w14:paraId="771F75BD" w14:textId="79F47CD9" w:rsidR="00324380" w:rsidRPr="00704F78" w:rsidRDefault="00324380" w:rsidP="00704F78">
      <w:pPr>
        <w:numPr>
          <w:ilvl w:val="0"/>
          <w:numId w:val="19"/>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Άτομο που είχε πρόσωπο με πρόσωπο επαφή με κρούσμα COVID-19 και σε απόσταση &lt; 2 μέτρων περισσότερο από</w:t>
      </w:r>
      <w:r w:rsidR="002B1F3C">
        <w:rPr>
          <w:rFonts w:ascii="Times New Roman" w:eastAsia="Times New Roman" w:hAnsi="Times New Roman" w:cs="Times New Roman"/>
          <w:color w:val="111111"/>
          <w:sz w:val="24"/>
          <w:szCs w:val="26"/>
          <w:lang w:eastAsia="el-GR" w:bidi="ar-SA"/>
        </w:rPr>
        <w:t xml:space="preserve"> </w:t>
      </w:r>
      <w:r w:rsidRPr="00704F78">
        <w:rPr>
          <w:rFonts w:ascii="Times New Roman" w:eastAsia="Times New Roman" w:hAnsi="Times New Roman" w:cs="Times New Roman"/>
          <w:color w:val="111111"/>
          <w:sz w:val="24"/>
          <w:szCs w:val="26"/>
          <w:lang w:eastAsia="el-GR" w:bidi="ar-SA"/>
        </w:rPr>
        <w:t>15</w:t>
      </w:r>
      <w:r w:rsidR="00F9065A">
        <w:rPr>
          <w:rFonts w:ascii="Times New Roman" w:eastAsia="Times New Roman" w:hAnsi="Times New Roman" w:cs="Times New Roman"/>
          <w:color w:val="111111"/>
          <w:sz w:val="24"/>
          <w:szCs w:val="26"/>
          <w:lang w:eastAsia="el-GR" w:bidi="ar-SA"/>
        </w:rPr>
        <w:t xml:space="preserve"> λεπτά</w:t>
      </w:r>
      <w:r w:rsidR="002B1F3C">
        <w:rPr>
          <w:rFonts w:ascii="Times New Roman" w:eastAsia="Times New Roman" w:hAnsi="Times New Roman" w:cs="Times New Roman"/>
          <w:color w:val="111111"/>
          <w:sz w:val="24"/>
          <w:szCs w:val="26"/>
          <w:lang w:eastAsia="el-GR" w:bidi="ar-SA"/>
        </w:rPr>
        <w:t xml:space="preserve"> χωρίς μάσκα</w:t>
      </w:r>
    </w:p>
    <w:p w14:paraId="0CF4CE06" w14:textId="7D41E131" w:rsidR="00324380" w:rsidRPr="00704F78" w:rsidRDefault="00324380" w:rsidP="00704F78">
      <w:pPr>
        <w:numPr>
          <w:ilvl w:val="0"/>
          <w:numId w:val="19"/>
        </w:numPr>
        <w:shd w:val="clear" w:color="auto" w:fill="FFFFFF"/>
        <w:spacing w:before="100" w:beforeAutospacing="1" w:after="150" w:line="240" w:lineRule="auto"/>
        <w:jc w:val="both"/>
        <w:rPr>
          <w:rFonts w:ascii="Times New Roman" w:eastAsia="Times New Roman" w:hAnsi="Times New Roman" w:cs="Times New Roman"/>
          <w:b/>
          <w:color w:val="111111"/>
          <w:sz w:val="24"/>
          <w:szCs w:val="26"/>
          <w:lang w:eastAsia="el-GR" w:bidi="ar-SA"/>
        </w:rPr>
      </w:pPr>
      <w:r w:rsidRPr="00704F78">
        <w:rPr>
          <w:rFonts w:ascii="Times New Roman" w:eastAsia="Times New Roman" w:hAnsi="Times New Roman" w:cs="Times New Roman"/>
          <w:b/>
          <w:color w:val="111111"/>
          <w:sz w:val="24"/>
          <w:szCs w:val="26"/>
          <w:lang w:eastAsia="el-GR" w:bidi="ar-SA"/>
        </w:rPr>
        <w:t xml:space="preserve">Άτομο που βρέθηκε σε κλειστό χώρο (π.χ. αίθουσα διδασκαλίας, αίθουσα συνεδριάσεων, αίθουσα αναμονής σε νοσοκομείο </w:t>
      </w:r>
      <w:proofErr w:type="spellStart"/>
      <w:r w:rsidRPr="00704F78">
        <w:rPr>
          <w:rFonts w:ascii="Times New Roman" w:eastAsia="Times New Roman" w:hAnsi="Times New Roman" w:cs="Times New Roman"/>
          <w:b/>
          <w:color w:val="111111"/>
          <w:sz w:val="24"/>
          <w:szCs w:val="26"/>
          <w:lang w:eastAsia="el-GR" w:bidi="ar-SA"/>
        </w:rPr>
        <w:t>κλπ</w:t>
      </w:r>
      <w:proofErr w:type="spellEnd"/>
      <w:r w:rsidRPr="00704F78">
        <w:rPr>
          <w:rFonts w:ascii="Times New Roman" w:eastAsia="Times New Roman" w:hAnsi="Times New Roman" w:cs="Times New Roman"/>
          <w:b/>
          <w:color w:val="111111"/>
          <w:sz w:val="24"/>
          <w:szCs w:val="26"/>
          <w:lang w:eastAsia="el-GR" w:bidi="ar-SA"/>
        </w:rPr>
        <w:t xml:space="preserve">) με κρούσμα COVID-19 για </w:t>
      </w:r>
      <w:r w:rsidR="002B1F3C">
        <w:rPr>
          <w:rFonts w:ascii="Times New Roman" w:eastAsia="Times New Roman" w:hAnsi="Times New Roman" w:cs="Times New Roman"/>
          <w:b/>
          <w:color w:val="111111"/>
          <w:sz w:val="24"/>
          <w:szCs w:val="26"/>
          <w:lang w:eastAsia="el-GR" w:bidi="ar-SA"/>
        </w:rPr>
        <w:t xml:space="preserve">τουλάχιστον </w:t>
      </w:r>
      <w:r w:rsidRPr="00704F78">
        <w:rPr>
          <w:rFonts w:ascii="Times New Roman" w:eastAsia="Times New Roman" w:hAnsi="Times New Roman" w:cs="Times New Roman"/>
          <w:b/>
          <w:color w:val="111111"/>
          <w:sz w:val="24"/>
          <w:szCs w:val="26"/>
          <w:lang w:eastAsia="el-GR" w:bidi="ar-SA"/>
        </w:rPr>
        <w:t>15</w:t>
      </w:r>
      <w:r w:rsidR="00956337">
        <w:rPr>
          <w:rFonts w:ascii="Times New Roman" w:eastAsia="Times New Roman" w:hAnsi="Times New Roman" w:cs="Times New Roman"/>
          <w:b/>
          <w:color w:val="111111"/>
          <w:sz w:val="24"/>
          <w:szCs w:val="26"/>
          <w:lang w:eastAsia="el-GR" w:bidi="ar-SA"/>
        </w:rPr>
        <w:t xml:space="preserve"> λεπτά</w:t>
      </w:r>
      <w:r w:rsidRPr="00704F78">
        <w:rPr>
          <w:rFonts w:ascii="Times New Roman" w:eastAsia="Times New Roman" w:hAnsi="Times New Roman" w:cs="Times New Roman"/>
          <w:b/>
          <w:color w:val="111111"/>
          <w:sz w:val="24"/>
          <w:szCs w:val="26"/>
          <w:lang w:eastAsia="el-GR" w:bidi="ar-SA"/>
        </w:rPr>
        <w:t xml:space="preserve"> και σε απόσταση &lt; 2 μέτρων</w:t>
      </w:r>
    </w:p>
    <w:p w14:paraId="2690611F" w14:textId="77777777" w:rsidR="00324380" w:rsidRPr="00704F78" w:rsidRDefault="00324380" w:rsidP="00704F78">
      <w:pPr>
        <w:numPr>
          <w:ilvl w:val="0"/>
          <w:numId w:val="19"/>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 xml:space="preserve">Εργαζόμενος στον τομέα της υγείας ή άλλο άτομο που παρείχε φροντίδα σε άτομο- επιβεβαιωμένη περίπτωση της νόσου COVID-19 χωρίς να χρησιμοποιήσει τα </w:t>
      </w:r>
      <w:proofErr w:type="spellStart"/>
      <w:r w:rsidRPr="00704F78">
        <w:rPr>
          <w:rFonts w:ascii="Times New Roman" w:eastAsia="Times New Roman" w:hAnsi="Times New Roman" w:cs="Times New Roman"/>
          <w:color w:val="111111"/>
          <w:sz w:val="24"/>
          <w:szCs w:val="26"/>
          <w:lang w:eastAsia="el-GR" w:bidi="ar-SA"/>
        </w:rPr>
        <w:t>συνιστώμενα</w:t>
      </w:r>
      <w:proofErr w:type="spellEnd"/>
      <w:r w:rsidRPr="00704F78">
        <w:rPr>
          <w:rFonts w:ascii="Times New Roman" w:eastAsia="Times New Roman" w:hAnsi="Times New Roman" w:cs="Times New Roman"/>
          <w:color w:val="111111"/>
          <w:sz w:val="24"/>
          <w:szCs w:val="26"/>
          <w:lang w:eastAsia="el-GR" w:bidi="ar-SA"/>
        </w:rPr>
        <w:t xml:space="preserve"> μέτρα ατομικής προστασίας</w:t>
      </w:r>
    </w:p>
    <w:p w14:paraId="44A700FE" w14:textId="48104AF7" w:rsidR="00324380" w:rsidRPr="00704F78" w:rsidRDefault="000631C0" w:rsidP="00704F78">
      <w:pPr>
        <w:shd w:val="clear" w:color="auto" w:fill="FFFFFF"/>
        <w:spacing w:after="375" w:line="240" w:lineRule="auto"/>
        <w:jc w:val="both"/>
        <w:rPr>
          <w:rFonts w:ascii="Times New Roman" w:eastAsia="Times New Roman" w:hAnsi="Times New Roman" w:cs="Times New Roman"/>
          <w:i/>
          <w:iCs/>
          <w:color w:val="111111"/>
          <w:sz w:val="24"/>
          <w:szCs w:val="26"/>
          <w:lang w:eastAsia="el-GR" w:bidi="ar-SA"/>
        </w:rPr>
      </w:pPr>
      <w:r>
        <w:rPr>
          <w:rFonts w:ascii="Times New Roman" w:eastAsia="Times New Roman" w:hAnsi="Times New Roman" w:cs="Times New Roman"/>
          <w:b/>
          <w:bCs/>
          <w:i/>
          <w:iCs/>
          <w:color w:val="111111"/>
          <w:sz w:val="24"/>
          <w:szCs w:val="26"/>
          <w:lang w:eastAsia="el-GR" w:bidi="ar-SA"/>
        </w:rPr>
        <w:t>Ποια</w:t>
      </w:r>
      <w:r w:rsidRPr="00704F78">
        <w:rPr>
          <w:rFonts w:ascii="Times New Roman" w:eastAsia="Times New Roman" w:hAnsi="Times New Roman" w:cs="Times New Roman"/>
          <w:b/>
          <w:bCs/>
          <w:i/>
          <w:iCs/>
          <w:color w:val="111111"/>
          <w:sz w:val="24"/>
          <w:szCs w:val="26"/>
          <w:lang w:eastAsia="el-GR" w:bidi="ar-SA"/>
        </w:rPr>
        <w:t xml:space="preserve"> </w:t>
      </w:r>
      <w:r w:rsidR="00324380" w:rsidRPr="00704F78">
        <w:rPr>
          <w:rFonts w:ascii="Times New Roman" w:eastAsia="Times New Roman" w:hAnsi="Times New Roman" w:cs="Times New Roman"/>
          <w:b/>
          <w:bCs/>
          <w:i/>
          <w:iCs/>
          <w:color w:val="111111"/>
          <w:sz w:val="24"/>
          <w:szCs w:val="26"/>
          <w:lang w:eastAsia="el-GR" w:bidi="ar-SA"/>
        </w:rPr>
        <w:t>θεωρείται χαμηλού κινδύνου έκθεση (τυχαία επαφή)</w:t>
      </w:r>
    </w:p>
    <w:p w14:paraId="55DDE28B" w14:textId="77777777" w:rsidR="00324380" w:rsidRPr="00704F78" w:rsidRDefault="00324380"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Άτομο(α) που βρέθηκε σε κλειστό χώρο με το κρούσμα COVID-19 για λιγότερο από 15’ ή σε απόσταση μεγαλύτερη των 2 μέτρων</w:t>
      </w:r>
    </w:p>
    <w:p w14:paraId="3C48D945" w14:textId="77777777" w:rsidR="00324380" w:rsidRPr="00704F78" w:rsidRDefault="00324380" w:rsidP="00704F78">
      <w:pPr>
        <w:numPr>
          <w:ilvl w:val="0"/>
          <w:numId w:val="20"/>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Άτομο(α) που είχε πρόσωπο με πρόσωπο επαφή με κρούσμα COVID-19 σε απόσταση μικρότερη των 2 μέτρων αλλά λιγότερο από 15’</w:t>
      </w:r>
    </w:p>
    <w:p w14:paraId="51C3FFB0" w14:textId="77777777" w:rsidR="00324380" w:rsidRPr="00704F78" w:rsidRDefault="00324380" w:rsidP="00704F78">
      <w:pPr>
        <w:numPr>
          <w:ilvl w:val="0"/>
          <w:numId w:val="20"/>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Συνταξιδιώτες του κρούσματος COVID-19 σε άλλα μέσα μεταφοράς</w:t>
      </w:r>
    </w:p>
    <w:p w14:paraId="6734D1AF" w14:textId="3418B142" w:rsidR="00324380" w:rsidRDefault="00324380"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Η μεγαλύτερη διάρκεια επαφής αυξάνει την πιθανότητα μετάδοσης. Το διάστημα των 15</w:t>
      </w:r>
      <w:r w:rsidR="00956337">
        <w:rPr>
          <w:rFonts w:ascii="Times New Roman" w:eastAsia="Times New Roman" w:hAnsi="Times New Roman" w:cs="Times New Roman"/>
          <w:color w:val="111111"/>
          <w:sz w:val="24"/>
          <w:szCs w:val="26"/>
          <w:lang w:eastAsia="el-GR" w:bidi="ar-SA"/>
        </w:rPr>
        <w:t xml:space="preserve"> λεπτά </w:t>
      </w:r>
      <w:r w:rsidRPr="00704F78">
        <w:rPr>
          <w:rFonts w:ascii="Times New Roman" w:eastAsia="Times New Roman" w:hAnsi="Times New Roman" w:cs="Times New Roman"/>
          <w:color w:val="111111"/>
          <w:sz w:val="24"/>
          <w:szCs w:val="26"/>
          <w:lang w:eastAsia="el-GR" w:bidi="ar-SA"/>
        </w:rPr>
        <w:t xml:space="preserve">είναι αυθαιρέτως επιλεγμένο για πρακτικούς λόγους. Ανάλογα την αποτίμηση του εκάστοτε κινδύνου, το προσωπικό Δημόσιας Υγείας (ΕΟΔΥ) μπορεί να εκτιμήσει ότι χρειάζεται να επεκτείνει την </w:t>
      </w:r>
      <w:proofErr w:type="spellStart"/>
      <w:r w:rsidRPr="00704F78">
        <w:rPr>
          <w:rFonts w:ascii="Times New Roman" w:eastAsia="Times New Roman" w:hAnsi="Times New Roman" w:cs="Times New Roman"/>
          <w:color w:val="111111"/>
          <w:sz w:val="24"/>
          <w:szCs w:val="26"/>
          <w:lang w:eastAsia="el-GR" w:bidi="ar-SA"/>
        </w:rPr>
        <w:t>ιχνηλάτηση</w:t>
      </w:r>
      <w:proofErr w:type="spellEnd"/>
      <w:r w:rsidRPr="00704F78">
        <w:rPr>
          <w:rFonts w:ascii="Times New Roman" w:eastAsia="Times New Roman" w:hAnsi="Times New Roman" w:cs="Times New Roman"/>
          <w:color w:val="111111"/>
          <w:sz w:val="24"/>
          <w:szCs w:val="26"/>
          <w:lang w:eastAsia="el-GR" w:bidi="ar-SA"/>
        </w:rPr>
        <w:t xml:space="preserve"> των επαφών και τη διαχείριση των ατόμων που ήρθαν σε επαφή για συντομότερο διάστημα με το περιστατικό που εξετάζεται.</w:t>
      </w:r>
    </w:p>
    <w:p w14:paraId="63548069" w14:textId="0524BBCD" w:rsidR="00324380" w:rsidRDefault="00324380"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p>
    <w:p w14:paraId="6D454CDC" w14:textId="16A28644" w:rsidR="00956337" w:rsidRDefault="00956337"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p>
    <w:p w14:paraId="7405995E" w14:textId="15D9B3F8" w:rsidR="00956337" w:rsidRDefault="00956337"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p>
    <w:p w14:paraId="5BD9FEA5" w14:textId="550AD9B4" w:rsidR="00956337" w:rsidRDefault="00956337"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p>
    <w:p w14:paraId="56136C4D" w14:textId="77777777" w:rsidR="00956337" w:rsidRPr="00704F78" w:rsidRDefault="00956337"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p>
    <w:p w14:paraId="705D231A" w14:textId="77777777" w:rsidR="00324380" w:rsidRPr="00704F78" w:rsidRDefault="00324380" w:rsidP="00704F78">
      <w:pPr>
        <w:shd w:val="clear" w:color="auto" w:fill="FFFFFF"/>
        <w:spacing w:after="375" w:line="240" w:lineRule="auto"/>
        <w:jc w:val="both"/>
        <w:rPr>
          <w:rFonts w:ascii="Times New Roman" w:eastAsia="Times New Roman" w:hAnsi="Times New Roman" w:cs="Times New Roman"/>
          <w:i/>
          <w:iCs/>
          <w:color w:val="111111"/>
          <w:sz w:val="24"/>
          <w:szCs w:val="26"/>
          <w:lang w:eastAsia="el-GR" w:bidi="ar-SA"/>
        </w:rPr>
      </w:pPr>
      <w:r w:rsidRPr="00704F78">
        <w:rPr>
          <w:rFonts w:ascii="Times New Roman" w:eastAsia="Times New Roman" w:hAnsi="Times New Roman" w:cs="Times New Roman"/>
          <w:b/>
          <w:bCs/>
          <w:i/>
          <w:iCs/>
          <w:color w:val="111111"/>
          <w:sz w:val="24"/>
          <w:szCs w:val="26"/>
          <w:lang w:eastAsia="el-GR" w:bidi="ar-SA"/>
        </w:rPr>
        <w:lastRenderedPageBreak/>
        <w:t>Ποια είναι τα κύρια βήματα που χρησιμοποιεί ο ΕΟΔΥ για την διαχείριση επαφών με υψηλό κίνδυνο έκθεσης;</w:t>
      </w:r>
    </w:p>
    <w:p w14:paraId="4018984D" w14:textId="77777777" w:rsidR="00324380" w:rsidRPr="00704F78" w:rsidRDefault="00324380" w:rsidP="00704F78">
      <w:pPr>
        <w:numPr>
          <w:ilvl w:val="0"/>
          <w:numId w:val="21"/>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Ενεργητική επιτήρηση από τις αρχές Δημόσιας Υγείας (ΕΟΔΥ) για ένα διάστημα 14 ημερών μετά την τελευταία έκθεση στον κίνδυνο</w:t>
      </w:r>
    </w:p>
    <w:p w14:paraId="0A97A58E" w14:textId="77777777" w:rsidR="00324380" w:rsidRPr="00704F78" w:rsidRDefault="00324380" w:rsidP="00704F78">
      <w:pPr>
        <w:numPr>
          <w:ilvl w:val="0"/>
          <w:numId w:val="21"/>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Καθημερινή παρακολούθηση για την διαπίστωση συμπτωμάτων COVID-19, όπως πυρετός (υψηλός ή χαμηλός), βήχας ή δύσπνοια</w:t>
      </w:r>
    </w:p>
    <w:p w14:paraId="76B6FB6B" w14:textId="77777777" w:rsidR="00324380" w:rsidRPr="00704F78" w:rsidRDefault="00324380" w:rsidP="00704F78">
      <w:pPr>
        <w:numPr>
          <w:ilvl w:val="0"/>
          <w:numId w:val="21"/>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Οδηγία να αποφύγουν τις κοινωνικές επαφές</w:t>
      </w:r>
    </w:p>
    <w:p w14:paraId="64D838F8" w14:textId="77777777" w:rsidR="00324380" w:rsidRPr="00704F78" w:rsidRDefault="00324380" w:rsidP="00704F78">
      <w:pPr>
        <w:numPr>
          <w:ilvl w:val="0"/>
          <w:numId w:val="21"/>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Οδηγία να αποφύγουν τα ταξίδια</w:t>
      </w:r>
    </w:p>
    <w:p w14:paraId="560E8119" w14:textId="77777777" w:rsidR="00324380" w:rsidRPr="00704F78" w:rsidRDefault="00324380" w:rsidP="00704F78">
      <w:pPr>
        <w:numPr>
          <w:ilvl w:val="0"/>
          <w:numId w:val="21"/>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Θα πρέπει να παραμένουν διαθέσιμοι για ενεργητική επιτήρηση</w:t>
      </w:r>
    </w:p>
    <w:p w14:paraId="057B715B" w14:textId="77777777" w:rsidR="00324380" w:rsidRPr="00704F78" w:rsidRDefault="00324380" w:rsidP="00704F78">
      <w:pPr>
        <w:shd w:val="clear" w:color="auto" w:fill="FFFFFF"/>
        <w:spacing w:after="375" w:line="240" w:lineRule="auto"/>
        <w:jc w:val="both"/>
        <w:rPr>
          <w:rFonts w:ascii="Times New Roman" w:eastAsia="Times New Roman" w:hAnsi="Times New Roman" w:cs="Times New Roman"/>
          <w:i/>
          <w:iCs/>
          <w:color w:val="111111"/>
          <w:sz w:val="24"/>
          <w:szCs w:val="26"/>
          <w:lang w:eastAsia="el-GR" w:bidi="ar-SA"/>
        </w:rPr>
      </w:pPr>
      <w:r w:rsidRPr="00704F78">
        <w:rPr>
          <w:rFonts w:ascii="Times New Roman" w:eastAsia="Times New Roman" w:hAnsi="Times New Roman" w:cs="Times New Roman"/>
          <w:b/>
          <w:bCs/>
          <w:i/>
          <w:iCs/>
          <w:color w:val="111111"/>
          <w:sz w:val="24"/>
          <w:szCs w:val="26"/>
          <w:lang w:eastAsia="el-GR" w:bidi="ar-SA"/>
        </w:rPr>
        <w:t> Ποια είναι τα κύρια βήματα που χρησιμοποιεί ο ΕΟΔΥ για την διαχείριση επαφών χαμηλού κινδύνου;</w:t>
      </w:r>
    </w:p>
    <w:p w14:paraId="6BB8584B" w14:textId="77777777" w:rsidR="00324380" w:rsidRPr="00704F78" w:rsidRDefault="00324380" w:rsidP="00704F78">
      <w:pPr>
        <w:numPr>
          <w:ilvl w:val="0"/>
          <w:numId w:val="22"/>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Οδηγία να παρακολουθούν από μόνοι τους την πιθανή εμφάνιση συμπτωμάτων COVID-19, όπως πυρετός (υψηλός ή χαμηλός), βήχας ή δύσπνοια για διάστημα 14 ημερών μετά ην τελευταία έκθεσή τους στον κίνδυνο</w:t>
      </w:r>
    </w:p>
    <w:p w14:paraId="1A2023D8" w14:textId="77777777" w:rsidR="00324380" w:rsidRPr="00704F78" w:rsidRDefault="00324380" w:rsidP="00704F78">
      <w:pPr>
        <w:numPr>
          <w:ilvl w:val="0"/>
          <w:numId w:val="22"/>
        </w:numPr>
        <w:shd w:val="clear" w:color="auto" w:fill="FFFFFF"/>
        <w:spacing w:before="100" w:beforeAutospacing="1" w:after="150"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Οι αρχές Δημόσιας Υγείας μπορεί να παράσχουν επιπλέον οδηγίες ανάλογα με την κάθε περίπτωση</w:t>
      </w:r>
    </w:p>
    <w:p w14:paraId="5E0BCCD7" w14:textId="77777777" w:rsidR="00324380" w:rsidRPr="00704F78" w:rsidRDefault="00324380"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proofErr w:type="spellStart"/>
      <w:r w:rsidRPr="00704F78">
        <w:rPr>
          <w:rFonts w:ascii="Times New Roman" w:eastAsia="Times New Roman" w:hAnsi="Times New Roman" w:cs="Times New Roman"/>
          <w:color w:val="111111"/>
          <w:sz w:val="24"/>
          <w:szCs w:val="26"/>
          <w:lang w:eastAsia="el-GR" w:bidi="ar-SA"/>
        </w:rPr>
        <w:t>Σημειωτέον</w:t>
      </w:r>
      <w:proofErr w:type="spellEnd"/>
      <w:r w:rsidRPr="00704F78">
        <w:rPr>
          <w:rFonts w:ascii="Times New Roman" w:eastAsia="Times New Roman" w:hAnsi="Times New Roman" w:cs="Times New Roman"/>
          <w:color w:val="111111"/>
          <w:sz w:val="24"/>
          <w:szCs w:val="26"/>
          <w:lang w:eastAsia="el-GR" w:bidi="ar-SA"/>
        </w:rPr>
        <w:t xml:space="preserve"> πως όλες οι επαφές, άσχετα αν η έκθεσή τους θεωρείται υψηλού ή χαμηλού κινδύνου, θα πρέπει άμεσα να απομονώνονται εθελοντικά και να επικοινωνούν με τις υπηρεσίες υγείας σε περίπτωση που εμφανιστεί κάποιο σύμπτωμα εντός 14 ημερών από την τελευταία έκθεσή τους στον κίνδυνο. Εάν δεν εμφανιστεί κανένα σύμπτωμα εντός 14 ημερών από την τελευταία έκθεσή τους στον κίνδυνο, το άτομο δεν θεωρείται πλέον πιθανό να νοσήσει από τον COVID-19.</w:t>
      </w:r>
    </w:p>
    <w:p w14:paraId="05BE36DD" w14:textId="77777777" w:rsidR="00324380" w:rsidRPr="00704F78" w:rsidRDefault="00324380" w:rsidP="00704F78">
      <w:pPr>
        <w:shd w:val="clear" w:color="auto" w:fill="FFFFFF"/>
        <w:spacing w:after="375" w:line="240" w:lineRule="auto"/>
        <w:jc w:val="both"/>
        <w:rPr>
          <w:rFonts w:ascii="Times New Roman" w:eastAsia="Times New Roman" w:hAnsi="Times New Roman" w:cs="Times New Roman"/>
          <w:color w:val="111111"/>
          <w:sz w:val="24"/>
          <w:szCs w:val="26"/>
          <w:lang w:eastAsia="el-GR" w:bidi="ar-SA"/>
        </w:rPr>
      </w:pPr>
      <w:r w:rsidRPr="00704F78">
        <w:rPr>
          <w:rFonts w:ascii="Times New Roman" w:eastAsia="Times New Roman" w:hAnsi="Times New Roman" w:cs="Times New Roman"/>
          <w:color w:val="111111"/>
          <w:sz w:val="24"/>
          <w:szCs w:val="26"/>
          <w:lang w:eastAsia="el-GR" w:bidi="ar-SA"/>
        </w:rPr>
        <w:t>Επιπρόσθετα οι αρχές Δημόσιας Υγείας (ΕΟΔΥ) μπορεί να τροποποιήσουν τις ανωτέρω κατευθυντήριες οδηγίες και να εφαρμόσουν περαιτέρω μέτρα ανάλογα με την εκτίμηση κινδύνου κάθε περιστατικού και των επαφών του καθώς και την φάση διασποράς της επιδημίας στην χώρα.</w:t>
      </w:r>
    </w:p>
    <w:p w14:paraId="524058E0" w14:textId="77777777" w:rsidR="00BB0801" w:rsidRPr="000631C0" w:rsidRDefault="00BB0801" w:rsidP="00704F78">
      <w:pPr>
        <w:jc w:val="both"/>
        <w:rPr>
          <w:rFonts w:ascii="Times New Roman" w:eastAsia="Times New Roman" w:hAnsi="Times New Roman" w:cs="Times New Roman"/>
          <w:b/>
          <w:bCs/>
          <w:color w:val="222222"/>
          <w:kern w:val="36"/>
          <w:szCs w:val="48"/>
          <w:lang w:eastAsia="el-GR"/>
        </w:rPr>
      </w:pPr>
    </w:p>
    <w:sectPr w:rsidR="00BB0801" w:rsidRPr="000631C0">
      <w:head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110B" w14:textId="77777777" w:rsidR="00CC60BD" w:rsidRDefault="00CC60BD" w:rsidP="008B318A">
      <w:pPr>
        <w:spacing w:after="0" w:line="240" w:lineRule="auto"/>
      </w:pPr>
      <w:r>
        <w:separator/>
      </w:r>
    </w:p>
  </w:endnote>
  <w:endnote w:type="continuationSeparator" w:id="0">
    <w:p w14:paraId="7129CA25" w14:textId="77777777" w:rsidR="00CC60BD" w:rsidRDefault="00CC60BD" w:rsidP="008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B405" w14:textId="77777777" w:rsidR="00CC60BD" w:rsidRDefault="00CC60BD" w:rsidP="008B318A">
      <w:pPr>
        <w:spacing w:after="0" w:line="240" w:lineRule="auto"/>
      </w:pPr>
      <w:r>
        <w:separator/>
      </w:r>
    </w:p>
  </w:footnote>
  <w:footnote w:type="continuationSeparator" w:id="0">
    <w:p w14:paraId="0E89E595" w14:textId="77777777" w:rsidR="00CC60BD" w:rsidRDefault="00CC60BD" w:rsidP="008B3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8DEC" w14:textId="75573B28" w:rsidR="00FA7CEE" w:rsidRDefault="00FA7CEE">
    <w:pPr>
      <w:pStyle w:val="a6"/>
    </w:pPr>
    <w:r>
      <w:t>28/9/2020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284"/>
    <w:multiLevelType w:val="multilevel"/>
    <w:tmpl w:val="6DF8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55CF"/>
    <w:multiLevelType w:val="multilevel"/>
    <w:tmpl w:val="5364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A4FAB"/>
    <w:multiLevelType w:val="multilevel"/>
    <w:tmpl w:val="3A5A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B3336"/>
    <w:multiLevelType w:val="multilevel"/>
    <w:tmpl w:val="B74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7580E"/>
    <w:multiLevelType w:val="multilevel"/>
    <w:tmpl w:val="B678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A2B33"/>
    <w:multiLevelType w:val="multilevel"/>
    <w:tmpl w:val="0196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103D0"/>
    <w:multiLevelType w:val="multilevel"/>
    <w:tmpl w:val="08D8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C7F04"/>
    <w:multiLevelType w:val="multilevel"/>
    <w:tmpl w:val="344832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5C63AFC"/>
    <w:multiLevelType w:val="multilevel"/>
    <w:tmpl w:val="2444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A1293"/>
    <w:multiLevelType w:val="multilevel"/>
    <w:tmpl w:val="7558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10FEC"/>
    <w:multiLevelType w:val="multilevel"/>
    <w:tmpl w:val="EA0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B6949"/>
    <w:multiLevelType w:val="multilevel"/>
    <w:tmpl w:val="A060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748D8"/>
    <w:multiLevelType w:val="multilevel"/>
    <w:tmpl w:val="9E42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C19D5"/>
    <w:multiLevelType w:val="multilevel"/>
    <w:tmpl w:val="5278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1683C"/>
    <w:multiLevelType w:val="multilevel"/>
    <w:tmpl w:val="0C8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A6F60"/>
    <w:multiLevelType w:val="multilevel"/>
    <w:tmpl w:val="E658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6520D"/>
    <w:multiLevelType w:val="multilevel"/>
    <w:tmpl w:val="274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844CC"/>
    <w:multiLevelType w:val="multilevel"/>
    <w:tmpl w:val="121A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63495C"/>
    <w:multiLevelType w:val="multilevel"/>
    <w:tmpl w:val="1E9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34ED4"/>
    <w:multiLevelType w:val="multilevel"/>
    <w:tmpl w:val="ACD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D2092"/>
    <w:multiLevelType w:val="multilevel"/>
    <w:tmpl w:val="90908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673A0"/>
    <w:multiLevelType w:val="multilevel"/>
    <w:tmpl w:val="06484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5"/>
  </w:num>
  <w:num w:numId="4">
    <w:abstractNumId w:val="21"/>
  </w:num>
  <w:num w:numId="5">
    <w:abstractNumId w:val="10"/>
  </w:num>
  <w:num w:numId="6">
    <w:abstractNumId w:val="6"/>
  </w:num>
  <w:num w:numId="7">
    <w:abstractNumId w:val="3"/>
  </w:num>
  <w:num w:numId="8">
    <w:abstractNumId w:val="5"/>
  </w:num>
  <w:num w:numId="9">
    <w:abstractNumId w:val="0"/>
  </w:num>
  <w:num w:numId="10">
    <w:abstractNumId w:val="2"/>
  </w:num>
  <w:num w:numId="11">
    <w:abstractNumId w:val="9"/>
  </w:num>
  <w:num w:numId="12">
    <w:abstractNumId w:val="7"/>
  </w:num>
  <w:num w:numId="13">
    <w:abstractNumId w:val="20"/>
  </w:num>
  <w:num w:numId="14">
    <w:abstractNumId w:val="13"/>
  </w:num>
  <w:num w:numId="15">
    <w:abstractNumId w:val="14"/>
  </w:num>
  <w:num w:numId="16">
    <w:abstractNumId w:val="1"/>
  </w:num>
  <w:num w:numId="17">
    <w:abstractNumId w:val="4"/>
  </w:num>
  <w:num w:numId="18">
    <w:abstractNumId w:val="11"/>
  </w:num>
  <w:num w:numId="19">
    <w:abstractNumId w:val="8"/>
  </w:num>
  <w:num w:numId="20">
    <w:abstractNumId w:val="17"/>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B3"/>
    <w:rsid w:val="000631C0"/>
    <w:rsid w:val="00146DCC"/>
    <w:rsid w:val="00163C20"/>
    <w:rsid w:val="001856E3"/>
    <w:rsid w:val="001E7457"/>
    <w:rsid w:val="00270E05"/>
    <w:rsid w:val="00276992"/>
    <w:rsid w:val="002B1F3C"/>
    <w:rsid w:val="002F49C4"/>
    <w:rsid w:val="00324380"/>
    <w:rsid w:val="00437B20"/>
    <w:rsid w:val="004429B3"/>
    <w:rsid w:val="004558A4"/>
    <w:rsid w:val="0055677F"/>
    <w:rsid w:val="00591C3F"/>
    <w:rsid w:val="006B39BF"/>
    <w:rsid w:val="006F0A3A"/>
    <w:rsid w:val="00704F78"/>
    <w:rsid w:val="007177FC"/>
    <w:rsid w:val="0074791C"/>
    <w:rsid w:val="007602FC"/>
    <w:rsid w:val="007C24D1"/>
    <w:rsid w:val="008B318A"/>
    <w:rsid w:val="0093635B"/>
    <w:rsid w:val="00956337"/>
    <w:rsid w:val="0096065F"/>
    <w:rsid w:val="00A9714B"/>
    <w:rsid w:val="00BA1601"/>
    <w:rsid w:val="00BB0801"/>
    <w:rsid w:val="00CC60BD"/>
    <w:rsid w:val="00DE0798"/>
    <w:rsid w:val="00E81CD6"/>
    <w:rsid w:val="00EB582A"/>
    <w:rsid w:val="00EB6F70"/>
    <w:rsid w:val="00ED2B69"/>
    <w:rsid w:val="00F54E9A"/>
    <w:rsid w:val="00F571A4"/>
    <w:rsid w:val="00F9065A"/>
    <w:rsid w:val="00FA7CEE"/>
    <w:rsid w:val="00FF4586"/>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60E0F"/>
  <w15:docId w15:val="{9152B976-13CC-4F9A-90EA-2EA91944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2F4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F49C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2F49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F49C4"/>
    <w:rPr>
      <w:b/>
      <w:bCs/>
    </w:rPr>
  </w:style>
  <w:style w:type="character" w:styleId="a4">
    <w:name w:val="Emphasis"/>
    <w:basedOn w:val="a0"/>
    <w:uiPriority w:val="20"/>
    <w:qFormat/>
    <w:rsid w:val="00BB0801"/>
    <w:rPr>
      <w:i/>
      <w:iCs/>
    </w:rPr>
  </w:style>
  <w:style w:type="paragraph" w:styleId="a5">
    <w:name w:val="List Paragraph"/>
    <w:basedOn w:val="a"/>
    <w:uiPriority w:val="34"/>
    <w:qFormat/>
    <w:rsid w:val="008B318A"/>
    <w:pPr>
      <w:ind w:left="720"/>
      <w:contextualSpacing/>
    </w:pPr>
  </w:style>
  <w:style w:type="paragraph" w:styleId="a6">
    <w:name w:val="header"/>
    <w:basedOn w:val="a"/>
    <w:link w:val="Char"/>
    <w:uiPriority w:val="99"/>
    <w:unhideWhenUsed/>
    <w:rsid w:val="008B318A"/>
    <w:pPr>
      <w:tabs>
        <w:tab w:val="center" w:pos="4153"/>
        <w:tab w:val="right" w:pos="8306"/>
      </w:tabs>
      <w:spacing w:after="0" w:line="240" w:lineRule="auto"/>
    </w:pPr>
  </w:style>
  <w:style w:type="character" w:customStyle="1" w:styleId="Char">
    <w:name w:val="Κεφαλίδα Char"/>
    <w:basedOn w:val="a0"/>
    <w:link w:val="a6"/>
    <w:uiPriority w:val="99"/>
    <w:rsid w:val="008B318A"/>
  </w:style>
  <w:style w:type="paragraph" w:styleId="a7">
    <w:name w:val="footer"/>
    <w:basedOn w:val="a"/>
    <w:link w:val="Char0"/>
    <w:uiPriority w:val="99"/>
    <w:unhideWhenUsed/>
    <w:rsid w:val="008B318A"/>
    <w:pPr>
      <w:tabs>
        <w:tab w:val="center" w:pos="4153"/>
        <w:tab w:val="right" w:pos="8306"/>
      </w:tabs>
      <w:spacing w:after="0" w:line="240" w:lineRule="auto"/>
    </w:pPr>
  </w:style>
  <w:style w:type="character" w:customStyle="1" w:styleId="Char0">
    <w:name w:val="Υποσέλιδο Char"/>
    <w:basedOn w:val="a0"/>
    <w:link w:val="a7"/>
    <w:uiPriority w:val="99"/>
    <w:rsid w:val="008B318A"/>
  </w:style>
  <w:style w:type="paragraph" w:styleId="a8">
    <w:name w:val="Balloon Text"/>
    <w:basedOn w:val="a"/>
    <w:link w:val="Char1"/>
    <w:uiPriority w:val="99"/>
    <w:semiHidden/>
    <w:unhideWhenUsed/>
    <w:rsid w:val="00FF4586"/>
    <w:pPr>
      <w:spacing w:after="0" w:line="240" w:lineRule="auto"/>
    </w:pPr>
    <w:rPr>
      <w:rFonts w:ascii="Lucida Grande" w:hAnsi="Lucida Grande" w:cs="Lucida Grande"/>
      <w:sz w:val="18"/>
      <w:szCs w:val="18"/>
    </w:rPr>
  </w:style>
  <w:style w:type="character" w:customStyle="1" w:styleId="Char1">
    <w:name w:val="Κείμενο πλαισίου Char"/>
    <w:basedOn w:val="a0"/>
    <w:link w:val="a8"/>
    <w:uiPriority w:val="99"/>
    <w:semiHidden/>
    <w:rsid w:val="00FF4586"/>
    <w:rPr>
      <w:rFonts w:ascii="Lucida Grande" w:hAnsi="Lucida Grande" w:cs="Lucida Grande"/>
      <w:sz w:val="18"/>
      <w:szCs w:val="18"/>
    </w:rPr>
  </w:style>
  <w:style w:type="character" w:styleId="a9">
    <w:name w:val="annotation reference"/>
    <w:basedOn w:val="a0"/>
    <w:uiPriority w:val="99"/>
    <w:semiHidden/>
    <w:unhideWhenUsed/>
    <w:rsid w:val="00FF4586"/>
    <w:rPr>
      <w:sz w:val="18"/>
      <w:szCs w:val="18"/>
    </w:rPr>
  </w:style>
  <w:style w:type="paragraph" w:styleId="aa">
    <w:name w:val="annotation text"/>
    <w:basedOn w:val="a"/>
    <w:link w:val="Char2"/>
    <w:uiPriority w:val="99"/>
    <w:semiHidden/>
    <w:unhideWhenUsed/>
    <w:rsid w:val="00FF4586"/>
    <w:pPr>
      <w:spacing w:line="240" w:lineRule="auto"/>
    </w:pPr>
    <w:rPr>
      <w:sz w:val="24"/>
      <w:szCs w:val="24"/>
    </w:rPr>
  </w:style>
  <w:style w:type="character" w:customStyle="1" w:styleId="Char2">
    <w:name w:val="Κείμενο σχολίου Char"/>
    <w:basedOn w:val="a0"/>
    <w:link w:val="aa"/>
    <w:uiPriority w:val="99"/>
    <w:semiHidden/>
    <w:rsid w:val="00FF4586"/>
    <w:rPr>
      <w:sz w:val="24"/>
      <w:szCs w:val="24"/>
    </w:rPr>
  </w:style>
  <w:style w:type="paragraph" w:styleId="ab">
    <w:name w:val="annotation subject"/>
    <w:basedOn w:val="aa"/>
    <w:next w:val="aa"/>
    <w:link w:val="Char3"/>
    <w:uiPriority w:val="99"/>
    <w:semiHidden/>
    <w:unhideWhenUsed/>
    <w:rsid w:val="00FF4586"/>
    <w:rPr>
      <w:b/>
      <w:bCs/>
      <w:sz w:val="20"/>
      <w:szCs w:val="20"/>
    </w:rPr>
  </w:style>
  <w:style w:type="character" w:customStyle="1" w:styleId="Char3">
    <w:name w:val="Θέμα σχολίου Char"/>
    <w:basedOn w:val="Char2"/>
    <w:link w:val="ab"/>
    <w:uiPriority w:val="99"/>
    <w:semiHidden/>
    <w:rsid w:val="00FF4586"/>
    <w:rPr>
      <w:b/>
      <w:bCs/>
      <w:sz w:val="20"/>
      <w:szCs w:val="20"/>
    </w:rPr>
  </w:style>
  <w:style w:type="character" w:styleId="-">
    <w:name w:val="Hyperlink"/>
    <w:basedOn w:val="a0"/>
    <w:uiPriority w:val="99"/>
    <w:unhideWhenUsed/>
    <w:rsid w:val="00276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2577">
      <w:bodyDiv w:val="1"/>
      <w:marLeft w:val="0"/>
      <w:marRight w:val="0"/>
      <w:marTop w:val="0"/>
      <w:marBottom w:val="0"/>
      <w:divBdr>
        <w:top w:val="none" w:sz="0" w:space="0" w:color="auto"/>
        <w:left w:val="none" w:sz="0" w:space="0" w:color="auto"/>
        <w:bottom w:val="none" w:sz="0" w:space="0" w:color="auto"/>
        <w:right w:val="none" w:sz="0" w:space="0" w:color="auto"/>
      </w:divBdr>
    </w:div>
    <w:div w:id="472794531">
      <w:bodyDiv w:val="1"/>
      <w:marLeft w:val="0"/>
      <w:marRight w:val="0"/>
      <w:marTop w:val="0"/>
      <w:marBottom w:val="0"/>
      <w:divBdr>
        <w:top w:val="none" w:sz="0" w:space="0" w:color="auto"/>
        <w:left w:val="none" w:sz="0" w:space="0" w:color="auto"/>
        <w:bottom w:val="none" w:sz="0" w:space="0" w:color="auto"/>
        <w:right w:val="none" w:sz="0" w:space="0" w:color="auto"/>
      </w:divBdr>
    </w:div>
    <w:div w:id="632827348">
      <w:bodyDiv w:val="1"/>
      <w:marLeft w:val="0"/>
      <w:marRight w:val="0"/>
      <w:marTop w:val="0"/>
      <w:marBottom w:val="0"/>
      <w:divBdr>
        <w:top w:val="none" w:sz="0" w:space="0" w:color="auto"/>
        <w:left w:val="none" w:sz="0" w:space="0" w:color="auto"/>
        <w:bottom w:val="none" w:sz="0" w:space="0" w:color="auto"/>
        <w:right w:val="none" w:sz="0" w:space="0" w:color="auto"/>
      </w:divBdr>
    </w:div>
    <w:div w:id="867986263">
      <w:bodyDiv w:val="1"/>
      <w:marLeft w:val="0"/>
      <w:marRight w:val="0"/>
      <w:marTop w:val="0"/>
      <w:marBottom w:val="0"/>
      <w:divBdr>
        <w:top w:val="none" w:sz="0" w:space="0" w:color="auto"/>
        <w:left w:val="none" w:sz="0" w:space="0" w:color="auto"/>
        <w:bottom w:val="none" w:sz="0" w:space="0" w:color="auto"/>
        <w:right w:val="none" w:sz="0" w:space="0" w:color="auto"/>
      </w:divBdr>
      <w:divsChild>
        <w:div w:id="1946036098">
          <w:blockQuote w:val="1"/>
          <w:marLeft w:val="720"/>
          <w:marRight w:val="720"/>
          <w:marTop w:val="100"/>
          <w:marBottom w:val="100"/>
          <w:divBdr>
            <w:top w:val="none" w:sz="0" w:space="0" w:color="auto"/>
            <w:left w:val="single" w:sz="36" w:space="11" w:color="1D3A8D"/>
            <w:bottom w:val="none" w:sz="0" w:space="0" w:color="auto"/>
            <w:right w:val="none" w:sz="0" w:space="0" w:color="auto"/>
          </w:divBdr>
        </w:div>
        <w:div w:id="926307156">
          <w:blockQuote w:val="1"/>
          <w:marLeft w:val="720"/>
          <w:marRight w:val="720"/>
          <w:marTop w:val="100"/>
          <w:marBottom w:val="100"/>
          <w:divBdr>
            <w:top w:val="none" w:sz="0" w:space="0" w:color="auto"/>
            <w:left w:val="single" w:sz="36" w:space="11" w:color="1D3A8D"/>
            <w:bottom w:val="none" w:sz="0" w:space="0" w:color="auto"/>
            <w:right w:val="none" w:sz="0" w:space="0" w:color="auto"/>
          </w:divBdr>
        </w:div>
        <w:div w:id="1063404321">
          <w:blockQuote w:val="1"/>
          <w:marLeft w:val="720"/>
          <w:marRight w:val="720"/>
          <w:marTop w:val="100"/>
          <w:marBottom w:val="100"/>
          <w:divBdr>
            <w:top w:val="none" w:sz="0" w:space="0" w:color="auto"/>
            <w:left w:val="single" w:sz="36" w:space="11" w:color="1D3A8D"/>
            <w:bottom w:val="none" w:sz="0" w:space="0" w:color="auto"/>
            <w:right w:val="none" w:sz="0" w:space="0" w:color="auto"/>
          </w:divBdr>
        </w:div>
        <w:div w:id="440684118">
          <w:blockQuote w:val="1"/>
          <w:marLeft w:val="720"/>
          <w:marRight w:val="720"/>
          <w:marTop w:val="100"/>
          <w:marBottom w:val="100"/>
          <w:divBdr>
            <w:top w:val="none" w:sz="0" w:space="0" w:color="auto"/>
            <w:left w:val="single" w:sz="36" w:space="11" w:color="1D3A8D"/>
            <w:bottom w:val="none" w:sz="0" w:space="0" w:color="auto"/>
            <w:right w:val="none" w:sz="0" w:space="0" w:color="auto"/>
          </w:divBdr>
        </w:div>
      </w:divsChild>
    </w:div>
    <w:div w:id="1601183173">
      <w:bodyDiv w:val="1"/>
      <w:marLeft w:val="0"/>
      <w:marRight w:val="0"/>
      <w:marTop w:val="0"/>
      <w:marBottom w:val="0"/>
      <w:divBdr>
        <w:top w:val="none" w:sz="0" w:space="0" w:color="auto"/>
        <w:left w:val="none" w:sz="0" w:space="0" w:color="auto"/>
        <w:bottom w:val="none" w:sz="0" w:space="0" w:color="auto"/>
        <w:right w:val="none" w:sz="0" w:space="0" w:color="auto"/>
      </w:divBdr>
    </w:div>
    <w:div w:id="1887371590">
      <w:bodyDiv w:val="1"/>
      <w:marLeft w:val="0"/>
      <w:marRight w:val="0"/>
      <w:marTop w:val="0"/>
      <w:marBottom w:val="0"/>
      <w:divBdr>
        <w:top w:val="none" w:sz="0" w:space="0" w:color="auto"/>
        <w:left w:val="none" w:sz="0" w:space="0" w:color="auto"/>
        <w:bottom w:val="none" w:sz="0" w:space="0" w:color="auto"/>
        <w:right w:val="none" w:sz="0" w:space="0" w:color="auto"/>
      </w:divBdr>
    </w:div>
    <w:div w:id="20775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skour@auth.gr" TargetMode="External"/><Relationship Id="rId13" Type="http://schemas.openxmlformats.org/officeDocument/2006/relationships/hyperlink" Target="mailto:symeonam@auth.g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p@auth.gr" TargetMode="External"/><Relationship Id="rId12" Type="http://schemas.openxmlformats.org/officeDocument/2006/relationships/hyperlink" Target="mailto:natsis@auth.gr" TargetMode="External"/><Relationship Id="rId17" Type="http://schemas.openxmlformats.org/officeDocument/2006/relationships/hyperlink" Target="mailto:natsis@auth.gr" TargetMode="External"/><Relationship Id="rId2" Type="http://schemas.openxmlformats.org/officeDocument/2006/relationships/styles" Target="styles.xml"/><Relationship Id="rId16" Type="http://schemas.openxmlformats.org/officeDocument/2006/relationships/hyperlink" Target="mailto:roilides@aut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ilides@auth.gr" TargetMode="External"/><Relationship Id="rId5" Type="http://schemas.openxmlformats.org/officeDocument/2006/relationships/footnotes" Target="footnotes.xml"/><Relationship Id="rId15" Type="http://schemas.openxmlformats.org/officeDocument/2006/relationships/hyperlink" Target="mailto:kontak@auth.gr" TargetMode="External"/><Relationship Id="rId10" Type="http://schemas.openxmlformats.org/officeDocument/2006/relationships/hyperlink" Target="mailto:symeonam@aut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tak@auth.gr" TargetMode="External"/><Relationship Id="rId14" Type="http://schemas.openxmlformats.org/officeDocument/2006/relationships/hyperlink" Target="mailto:ikioumis@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2434</Words>
  <Characters>13876</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Symeon Metallidis</dc:creator>
  <cp:keywords/>
  <dc:description/>
  <cp:lastModifiedBy>Renia</cp:lastModifiedBy>
  <cp:revision>2</cp:revision>
  <cp:lastPrinted>2020-09-28T10:05:00Z</cp:lastPrinted>
  <dcterms:created xsi:type="dcterms:W3CDTF">2020-09-28T10:06:00Z</dcterms:created>
  <dcterms:modified xsi:type="dcterms:W3CDTF">2020-09-28T10:06:00Z</dcterms:modified>
</cp:coreProperties>
</file>