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8A8D0" w14:textId="2865EC12" w:rsidR="00E01159" w:rsidRPr="00A13CA4" w:rsidRDefault="00060CDC" w:rsidP="00060CDC">
      <w:pPr>
        <w:spacing w:after="0" w:line="240" w:lineRule="auto"/>
        <w:ind w:right="-1054"/>
        <w:rPr>
          <w:rFonts w:ascii="Book Antiqua" w:eastAsia="Times New Roman" w:hAnsi="Book Antiqua" w:cs="Times New Roman"/>
          <w:lang w:eastAsia="el-GR"/>
        </w:rPr>
      </w:pPr>
      <w:r>
        <w:rPr>
          <w:rFonts w:ascii="Book Antiqua" w:eastAsia="Times New Roman" w:hAnsi="Book Antiqua" w:cs="Times New Roman"/>
          <w:lang w:eastAsia="el-GR"/>
        </w:rPr>
        <w:t xml:space="preserve">                                                                               </w:t>
      </w:r>
      <w:r w:rsidR="00E01159" w:rsidRPr="00A13CA4">
        <w:rPr>
          <w:rFonts w:ascii="Book Antiqua" w:eastAsia="Times New Roman" w:hAnsi="Book Antiqua" w:cs="Times New Roman"/>
          <w:noProof/>
          <w:lang w:eastAsia="el-GR"/>
        </w:rPr>
        <w:drawing>
          <wp:inline distT="0" distB="0" distL="0" distR="0" wp14:anchorId="5169690A" wp14:editId="0A6DC48C">
            <wp:extent cx="523875" cy="438150"/>
            <wp:effectExtent l="0" t="0" r="9525" b="0"/>
            <wp:docPr id="1" name="Picture 1" descr="sf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438150"/>
                    </a:xfrm>
                    <a:prstGeom prst="rect">
                      <a:avLst/>
                    </a:prstGeom>
                    <a:noFill/>
                    <a:ln>
                      <a:noFill/>
                    </a:ln>
                  </pic:spPr>
                </pic:pic>
              </a:graphicData>
            </a:graphic>
          </wp:inline>
        </w:drawing>
      </w:r>
    </w:p>
    <w:p w14:paraId="2F20EDEF" w14:textId="2C241885" w:rsidR="00E01159" w:rsidRPr="00AC768C" w:rsidRDefault="00060CDC" w:rsidP="00060CDC">
      <w:pPr>
        <w:spacing w:after="0" w:line="240" w:lineRule="exact"/>
        <w:ind w:right="-1054"/>
        <w:outlineLvl w:val="0"/>
        <w:rPr>
          <w:rFonts w:ascii="Book Antiqua" w:eastAsia="Times New Roman" w:hAnsi="Book Antiqua" w:cs="Times New Roman"/>
          <w:b/>
          <w:bCs/>
          <w:sz w:val="20"/>
          <w:szCs w:val="20"/>
          <w:lang w:eastAsia="el-GR"/>
        </w:rPr>
      </w:pPr>
      <w:r w:rsidRPr="00AC768C">
        <w:rPr>
          <w:rFonts w:ascii="Book Antiqua" w:eastAsia="Times New Roman" w:hAnsi="Book Antiqua" w:cs="Times New Roman"/>
          <w:b/>
          <w:bCs/>
          <w:sz w:val="20"/>
          <w:szCs w:val="20"/>
          <w:lang w:eastAsia="el-GR"/>
        </w:rPr>
        <w:t xml:space="preserve">                                                                    </w:t>
      </w:r>
      <w:r w:rsidR="00E01159" w:rsidRPr="00AC768C">
        <w:rPr>
          <w:rFonts w:ascii="Book Antiqua" w:eastAsia="Times New Roman" w:hAnsi="Book Antiqua" w:cs="Times New Roman"/>
          <w:b/>
          <w:bCs/>
          <w:sz w:val="20"/>
          <w:szCs w:val="20"/>
          <w:lang w:eastAsia="el-GR"/>
        </w:rPr>
        <w:t>ΠΑΝΕΠΙΣΤΗΜΙΟ ΑΙΓΑΙΟΥ</w:t>
      </w:r>
    </w:p>
    <w:p w14:paraId="1D54B069" w14:textId="77777777" w:rsidR="00262832" w:rsidRPr="00AC768C" w:rsidRDefault="00BA47CA" w:rsidP="00D81A2C">
      <w:pPr>
        <w:spacing w:after="0" w:line="240" w:lineRule="exact"/>
        <w:jc w:val="center"/>
        <w:rPr>
          <w:rFonts w:ascii="Book Antiqua" w:eastAsia="Times New Roman" w:hAnsi="Book Antiqua" w:cs="Arial"/>
          <w:b/>
          <w:bCs/>
          <w:sz w:val="20"/>
          <w:szCs w:val="20"/>
          <w:lang w:eastAsia="el-GR"/>
        </w:rPr>
      </w:pPr>
      <w:r w:rsidRPr="00AC768C">
        <w:rPr>
          <w:rFonts w:ascii="Book Antiqua" w:eastAsia="Times New Roman" w:hAnsi="Book Antiqua" w:cs="Arial"/>
          <w:b/>
          <w:bCs/>
          <w:sz w:val="20"/>
          <w:szCs w:val="20"/>
          <w:lang w:eastAsia="el-GR"/>
        </w:rPr>
        <w:t>ΤΜΗΜΑ ΜΗΧΑΝΙΚΩΝ ΟΙΚΟΝΟΜΙΑΣ ΚΑΙ ΔΙΟΙΚΗΣΗΣ</w:t>
      </w:r>
    </w:p>
    <w:p w14:paraId="550063AA" w14:textId="77777777" w:rsidR="00BA47CA" w:rsidRPr="00AC768C" w:rsidRDefault="00987BB1" w:rsidP="00D81A2C">
      <w:pPr>
        <w:keepNext/>
        <w:spacing w:after="0" w:line="240" w:lineRule="exact"/>
        <w:jc w:val="center"/>
        <w:outlineLvl w:val="1"/>
        <w:rPr>
          <w:rFonts w:ascii="Book Antiqua" w:eastAsia="Times New Roman" w:hAnsi="Book Antiqua" w:cs="Arial"/>
          <w:b/>
          <w:bCs/>
          <w:sz w:val="20"/>
          <w:szCs w:val="20"/>
          <w:lang w:eastAsia="el-GR"/>
        </w:rPr>
      </w:pPr>
      <w:r w:rsidRPr="00AC768C">
        <w:rPr>
          <w:rFonts w:ascii="Book Antiqua" w:eastAsia="Times New Roman" w:hAnsi="Book Antiqua" w:cs="Arial"/>
          <w:b/>
          <w:bCs/>
          <w:sz w:val="20"/>
          <w:szCs w:val="20"/>
          <w:lang w:eastAsia="el-GR"/>
        </w:rPr>
        <w:t xml:space="preserve">ΠΡΟΓΡΑΜΜΑ </w:t>
      </w:r>
      <w:r w:rsidR="005645C9" w:rsidRPr="00AC768C">
        <w:rPr>
          <w:rFonts w:ascii="Book Antiqua" w:eastAsia="Times New Roman" w:hAnsi="Book Antiqua" w:cs="Arial"/>
          <w:b/>
          <w:bCs/>
          <w:sz w:val="20"/>
          <w:szCs w:val="20"/>
          <w:lang w:eastAsia="el-GR"/>
        </w:rPr>
        <w:t xml:space="preserve">ΜΕΤΑΠΤΥΧΙΑΚΩΝ </w:t>
      </w:r>
      <w:r w:rsidR="007D5A00" w:rsidRPr="00AC768C">
        <w:rPr>
          <w:rFonts w:ascii="Book Antiqua" w:eastAsia="Times New Roman" w:hAnsi="Book Antiqua" w:cs="Arial"/>
          <w:b/>
          <w:bCs/>
          <w:sz w:val="20"/>
          <w:szCs w:val="20"/>
          <w:lang w:eastAsia="el-GR"/>
        </w:rPr>
        <w:t>ΣΠΟΥΔΩΝ</w:t>
      </w:r>
    </w:p>
    <w:p w14:paraId="0AFC6174" w14:textId="3C48050B" w:rsidR="00BA47CA" w:rsidRPr="00AC768C" w:rsidRDefault="00561B75" w:rsidP="00D81A2C">
      <w:pPr>
        <w:keepNext/>
        <w:spacing w:after="0" w:line="240" w:lineRule="exact"/>
        <w:jc w:val="center"/>
        <w:outlineLvl w:val="1"/>
        <w:rPr>
          <w:rFonts w:ascii="Book Antiqua" w:eastAsia="Times New Roman" w:hAnsi="Book Antiqua" w:cs="Arial"/>
          <w:b/>
          <w:bCs/>
          <w:sz w:val="20"/>
          <w:szCs w:val="20"/>
          <w:lang w:eastAsia="el-GR"/>
        </w:rPr>
      </w:pPr>
      <w:r w:rsidRPr="00AC768C">
        <w:rPr>
          <w:rFonts w:ascii="Book Antiqua" w:eastAsia="Times New Roman" w:hAnsi="Book Antiqua" w:cs="Arial"/>
          <w:b/>
          <w:bCs/>
          <w:sz w:val="20"/>
          <w:szCs w:val="20"/>
          <w:lang w:eastAsia="el-GR"/>
        </w:rPr>
        <w:t xml:space="preserve">   </w:t>
      </w:r>
      <w:r w:rsidR="00BA47CA" w:rsidRPr="00AC768C">
        <w:rPr>
          <w:rFonts w:ascii="Book Antiqua" w:eastAsia="Times New Roman" w:hAnsi="Book Antiqua" w:cs="Arial"/>
          <w:b/>
          <w:bCs/>
          <w:sz w:val="20"/>
          <w:szCs w:val="20"/>
          <w:lang w:eastAsia="el-GR"/>
        </w:rPr>
        <w:t>«ΜΕΤΑΠΤΥΧΙΑΚΟ ΔΙΠΛΩΜΑ ΜΗΧΑΝΙΚΩΝ ΟΙΚΟΝΟΜΙΑΣ ΚΑΙ ΔΙΟΙΚΗΣΗΣ ΜΕΣΩ ΕΡΕΥΝΑΣ»</w:t>
      </w:r>
    </w:p>
    <w:p w14:paraId="0F3359D0" w14:textId="77777777" w:rsidR="00262832" w:rsidRPr="00AC768C" w:rsidRDefault="00BA47CA" w:rsidP="00D81A2C">
      <w:pPr>
        <w:keepNext/>
        <w:spacing w:after="0" w:line="240" w:lineRule="exact"/>
        <w:jc w:val="center"/>
        <w:outlineLvl w:val="1"/>
        <w:rPr>
          <w:rFonts w:ascii="Book Antiqua" w:eastAsia="Times New Roman" w:hAnsi="Book Antiqua" w:cs="Arial"/>
          <w:b/>
          <w:bCs/>
          <w:sz w:val="20"/>
          <w:szCs w:val="20"/>
          <w:lang w:val="en-US" w:eastAsia="el-GR"/>
        </w:rPr>
      </w:pPr>
      <w:r w:rsidRPr="00AC768C">
        <w:rPr>
          <w:rFonts w:ascii="Book Antiqua" w:eastAsia="Times New Roman" w:hAnsi="Book Antiqua" w:cs="Arial"/>
          <w:b/>
          <w:bCs/>
          <w:sz w:val="20"/>
          <w:szCs w:val="20"/>
          <w:lang w:val="en-US" w:eastAsia="el-GR"/>
        </w:rPr>
        <w:t>(MASTER BY RESEARCH ON FINANCIAL AND MANAGEMENT ENGINEERING)</w:t>
      </w:r>
    </w:p>
    <w:p w14:paraId="3D68C66F" w14:textId="354A7969" w:rsidR="00E01159" w:rsidRPr="00AC768C" w:rsidRDefault="00E01159" w:rsidP="006522D0">
      <w:pPr>
        <w:keepNext/>
        <w:spacing w:after="0" w:line="240" w:lineRule="exact"/>
        <w:outlineLvl w:val="1"/>
        <w:rPr>
          <w:rFonts w:ascii="Book Antiqua" w:eastAsia="Times New Roman" w:hAnsi="Book Antiqua" w:cs="Arial"/>
          <w:b/>
          <w:bCs/>
          <w:sz w:val="20"/>
          <w:szCs w:val="20"/>
          <w:lang w:val="en-US" w:eastAsia="el-GR"/>
        </w:rPr>
      </w:pPr>
    </w:p>
    <w:p w14:paraId="77915C26" w14:textId="77777777" w:rsidR="00EE37A2" w:rsidRPr="00AC768C" w:rsidRDefault="00262832" w:rsidP="00A229F8">
      <w:pPr>
        <w:spacing w:after="0" w:line="240" w:lineRule="exact"/>
        <w:jc w:val="center"/>
        <w:outlineLvl w:val="0"/>
        <w:rPr>
          <w:rFonts w:ascii="Book Antiqua" w:eastAsia="Arial Unicode MS" w:hAnsi="Book Antiqua" w:cs="Arial"/>
          <w:b/>
          <w:bCs/>
          <w:kern w:val="28"/>
          <w:sz w:val="20"/>
          <w:szCs w:val="20"/>
          <w:lang w:eastAsia="el-GR"/>
        </w:rPr>
      </w:pPr>
      <w:r w:rsidRPr="00AC768C">
        <w:rPr>
          <w:rFonts w:ascii="Book Antiqua" w:eastAsia="Arial Unicode MS" w:hAnsi="Book Antiqua" w:cs="Arial"/>
          <w:b/>
          <w:bCs/>
          <w:kern w:val="28"/>
          <w:sz w:val="20"/>
          <w:szCs w:val="20"/>
          <w:lang w:val="en-US" w:eastAsia="el-GR"/>
        </w:rPr>
        <w:t xml:space="preserve"> </w:t>
      </w:r>
      <w:r w:rsidRPr="00AC768C">
        <w:rPr>
          <w:rFonts w:ascii="Book Antiqua" w:eastAsia="Arial Unicode MS" w:hAnsi="Book Antiqua" w:cs="Arial"/>
          <w:b/>
          <w:bCs/>
          <w:kern w:val="28"/>
          <w:sz w:val="20"/>
          <w:szCs w:val="20"/>
          <w:lang w:eastAsia="el-GR"/>
        </w:rPr>
        <w:t>ΠΡΟΣΚΛΗΣΗ ΕΚΔΗΛΩΣΗΣ ΕΝΔΙΑΦΕΡΟΝΤΟΣ</w:t>
      </w:r>
      <w:r w:rsidR="00EE37A2" w:rsidRPr="00AC768C">
        <w:rPr>
          <w:rFonts w:ascii="Book Antiqua" w:eastAsia="Arial Unicode MS" w:hAnsi="Book Antiqua" w:cs="Arial"/>
          <w:b/>
          <w:bCs/>
          <w:kern w:val="28"/>
          <w:sz w:val="20"/>
          <w:szCs w:val="20"/>
          <w:lang w:eastAsia="el-GR"/>
        </w:rPr>
        <w:t xml:space="preserve"> </w:t>
      </w:r>
    </w:p>
    <w:p w14:paraId="1E89171E" w14:textId="77777777" w:rsidR="00262832" w:rsidRPr="00AC768C" w:rsidRDefault="00EE37A2" w:rsidP="00A229F8">
      <w:pPr>
        <w:spacing w:after="0" w:line="240" w:lineRule="exact"/>
        <w:jc w:val="center"/>
        <w:outlineLvl w:val="0"/>
        <w:rPr>
          <w:rFonts w:ascii="Book Antiqua" w:eastAsia="Arial Unicode MS" w:hAnsi="Book Antiqua" w:cs="Arial"/>
          <w:b/>
          <w:bCs/>
          <w:kern w:val="36"/>
          <w:sz w:val="20"/>
          <w:szCs w:val="20"/>
          <w:lang w:eastAsia="el-GR"/>
        </w:rPr>
      </w:pPr>
      <w:r w:rsidRPr="00AC768C">
        <w:rPr>
          <w:rFonts w:ascii="Book Antiqua" w:eastAsia="Arial Unicode MS" w:hAnsi="Book Antiqua" w:cs="Arial"/>
          <w:b/>
          <w:bCs/>
          <w:kern w:val="28"/>
          <w:sz w:val="20"/>
          <w:szCs w:val="20"/>
          <w:lang w:eastAsia="el-GR"/>
        </w:rPr>
        <w:t>ΓΙΑ ΤΗΝ ΕΠΙΛΟΓΗ ΜΕΤΑΠΤΥΧΙΑΚΩΝ ΦΟΙΤΗΤΩΝ ΚΑΙ ΦΟΙΤΗΤΡΙΩΝ</w:t>
      </w:r>
    </w:p>
    <w:p w14:paraId="56D7685F" w14:textId="568FF5F0" w:rsidR="00E01159" w:rsidRPr="00AC768C" w:rsidRDefault="00EE37A2" w:rsidP="006522D0">
      <w:pPr>
        <w:spacing w:after="0" w:line="240" w:lineRule="exact"/>
        <w:jc w:val="center"/>
        <w:rPr>
          <w:rFonts w:ascii="Book Antiqua" w:eastAsia="Times New Roman" w:hAnsi="Book Antiqua" w:cs="Arial"/>
          <w:b/>
          <w:bCs/>
          <w:sz w:val="20"/>
          <w:szCs w:val="20"/>
          <w:lang w:eastAsia="el-GR"/>
        </w:rPr>
      </w:pPr>
      <w:r w:rsidRPr="00AC768C">
        <w:rPr>
          <w:rFonts w:ascii="Book Antiqua" w:eastAsia="Times New Roman" w:hAnsi="Book Antiqua" w:cs="Arial"/>
          <w:b/>
          <w:bCs/>
          <w:sz w:val="20"/>
          <w:szCs w:val="20"/>
          <w:lang w:eastAsia="el-GR"/>
        </w:rPr>
        <w:t xml:space="preserve">ΤΟ </w:t>
      </w:r>
      <w:r w:rsidR="00262832" w:rsidRPr="00AC768C">
        <w:rPr>
          <w:rFonts w:ascii="Book Antiqua" w:eastAsia="Times New Roman" w:hAnsi="Book Antiqua" w:cs="Arial"/>
          <w:b/>
          <w:bCs/>
          <w:sz w:val="20"/>
          <w:szCs w:val="20"/>
          <w:lang w:eastAsia="el-GR"/>
        </w:rPr>
        <w:t xml:space="preserve">ΑΚΑΔΗΜΑΪΚΟ ΕΤΟΣ </w:t>
      </w:r>
      <w:r w:rsidR="0066426C" w:rsidRPr="00AC768C">
        <w:rPr>
          <w:rFonts w:ascii="Book Antiqua" w:eastAsia="Times New Roman" w:hAnsi="Book Antiqua" w:cs="Arial"/>
          <w:b/>
          <w:bCs/>
          <w:sz w:val="20"/>
          <w:szCs w:val="20"/>
          <w:lang w:eastAsia="el-GR"/>
        </w:rPr>
        <w:t>20</w:t>
      </w:r>
      <w:r w:rsidR="00F42444" w:rsidRPr="00AC768C">
        <w:rPr>
          <w:rFonts w:ascii="Book Antiqua" w:eastAsia="Times New Roman" w:hAnsi="Book Antiqua" w:cs="Arial"/>
          <w:b/>
          <w:bCs/>
          <w:sz w:val="20"/>
          <w:szCs w:val="20"/>
          <w:lang w:eastAsia="el-GR"/>
        </w:rPr>
        <w:t>20</w:t>
      </w:r>
      <w:r w:rsidR="005645C9" w:rsidRPr="00AC768C">
        <w:rPr>
          <w:rFonts w:ascii="Book Antiqua" w:eastAsia="Times New Roman" w:hAnsi="Book Antiqua" w:cs="Arial"/>
          <w:b/>
          <w:bCs/>
          <w:sz w:val="20"/>
          <w:szCs w:val="20"/>
          <w:lang w:eastAsia="el-GR"/>
        </w:rPr>
        <w:t xml:space="preserve"> </w:t>
      </w:r>
      <w:r w:rsidR="009263AA" w:rsidRPr="00AC768C">
        <w:rPr>
          <w:rFonts w:ascii="Book Antiqua" w:eastAsia="Times New Roman" w:hAnsi="Book Antiqua" w:cs="Arial"/>
          <w:b/>
          <w:bCs/>
          <w:sz w:val="20"/>
          <w:szCs w:val="20"/>
          <w:lang w:eastAsia="el-GR"/>
        </w:rPr>
        <w:t>–</w:t>
      </w:r>
      <w:r w:rsidRPr="00AC768C">
        <w:rPr>
          <w:rFonts w:ascii="Book Antiqua" w:eastAsia="Times New Roman" w:hAnsi="Book Antiqua" w:cs="Arial"/>
          <w:b/>
          <w:bCs/>
          <w:sz w:val="20"/>
          <w:szCs w:val="20"/>
          <w:lang w:eastAsia="el-GR"/>
        </w:rPr>
        <w:t xml:space="preserve"> 20</w:t>
      </w:r>
      <w:r w:rsidR="00F42444" w:rsidRPr="00AC768C">
        <w:rPr>
          <w:rFonts w:ascii="Book Antiqua" w:eastAsia="Times New Roman" w:hAnsi="Book Antiqua" w:cs="Arial"/>
          <w:b/>
          <w:bCs/>
          <w:sz w:val="20"/>
          <w:szCs w:val="20"/>
          <w:lang w:eastAsia="el-GR"/>
        </w:rPr>
        <w:t>21</w:t>
      </w:r>
    </w:p>
    <w:p w14:paraId="354D887C" w14:textId="7A79CCB1" w:rsidR="00DD1028" w:rsidRPr="00AC768C" w:rsidRDefault="00DD1028" w:rsidP="006522D0">
      <w:pPr>
        <w:spacing w:after="0" w:line="240" w:lineRule="exact"/>
        <w:jc w:val="center"/>
        <w:rPr>
          <w:rFonts w:ascii="Book Antiqua" w:eastAsia="Times New Roman" w:hAnsi="Book Antiqua" w:cs="Arial"/>
          <w:b/>
          <w:bCs/>
          <w:sz w:val="20"/>
          <w:szCs w:val="20"/>
          <w:lang w:eastAsia="el-GR"/>
        </w:rPr>
      </w:pPr>
    </w:p>
    <w:p w14:paraId="21F251C1" w14:textId="2EBDF815" w:rsidR="009263AA" w:rsidRPr="00C46635" w:rsidRDefault="00037F25" w:rsidP="006522D0">
      <w:pPr>
        <w:spacing w:after="0" w:line="240" w:lineRule="exact"/>
        <w:jc w:val="center"/>
        <w:rPr>
          <w:rFonts w:ascii="Book Antiqua" w:eastAsia="Times New Roman" w:hAnsi="Book Antiqua" w:cs="Arial"/>
          <w:b/>
          <w:bCs/>
          <w:i/>
          <w:sz w:val="20"/>
          <w:szCs w:val="20"/>
          <w:u w:val="single"/>
          <w:lang w:eastAsia="el-GR"/>
        </w:rPr>
      </w:pPr>
      <w:r w:rsidRPr="00C46635">
        <w:rPr>
          <w:rFonts w:ascii="Book Antiqua" w:eastAsia="Times New Roman" w:hAnsi="Book Antiqua" w:cs="Arial"/>
          <w:b/>
          <w:bCs/>
          <w:i/>
          <w:sz w:val="20"/>
          <w:szCs w:val="20"/>
          <w:u w:val="single"/>
          <w:lang w:eastAsia="el-GR"/>
        </w:rPr>
        <w:t>ΠΑΡΑΤΑΣΗ ΠΡΟΘΕΣΜΙΑΣ ΥΠΟΒΟΛΗΣ ΥΠΟΨΗΦΙΟΤΗΤΩΝ ΕΩΣ ΤΙΣ 24 ΣΕΠΤΕΜΒΡΙΟΥ 2020</w:t>
      </w:r>
    </w:p>
    <w:p w14:paraId="3D9300D5" w14:textId="1EB87B3C" w:rsidR="00262832" w:rsidRPr="00AC768C" w:rsidRDefault="00262832" w:rsidP="00A229F8">
      <w:pPr>
        <w:spacing w:after="0" w:line="240" w:lineRule="exact"/>
        <w:jc w:val="both"/>
        <w:rPr>
          <w:rFonts w:ascii="Book Antiqua" w:eastAsia="Times New Roman" w:hAnsi="Book Antiqua" w:cs="Arial"/>
          <w:sz w:val="20"/>
          <w:szCs w:val="20"/>
          <w:lang w:eastAsia="el-GR"/>
        </w:rPr>
      </w:pPr>
    </w:p>
    <w:p w14:paraId="7B3CC20D" w14:textId="625CEB9E"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04018E">
        <w:rPr>
          <w:rFonts w:ascii="Book Antiqua" w:eastAsia="Times New Roman" w:hAnsi="Book Antiqua" w:cs="Arial"/>
          <w:bCs/>
          <w:sz w:val="20"/>
          <w:szCs w:val="20"/>
          <w:lang w:eastAsia="el-GR"/>
        </w:rPr>
        <w:t>Το Τμήμα Μηχανικών Οικονομίας και Διοίκησης της Πολυτεχνικής Σχολής του Πανεπιστημίου Αιγαίου, λειτουργεί από το ακαδημαϊκό έτος 2016-2017 (ΦΕΚ Ίδρυσης 2171/13-07-2016, τ. Β΄</w:t>
      </w:r>
      <w:r w:rsidR="00EC6E83" w:rsidRPr="0004018E">
        <w:rPr>
          <w:rFonts w:ascii="Book Antiqua" w:eastAsia="Times New Roman" w:hAnsi="Book Antiqua" w:cs="Arial"/>
          <w:bCs/>
          <w:sz w:val="20"/>
          <w:szCs w:val="20"/>
          <w:lang w:eastAsia="el-GR"/>
        </w:rPr>
        <w:t xml:space="preserve"> - </w:t>
      </w:r>
      <w:r w:rsidRPr="0004018E">
        <w:rPr>
          <w:rFonts w:ascii="Book Antiqua" w:eastAsia="Times New Roman" w:hAnsi="Book Antiqua" w:cs="Arial"/>
          <w:bCs/>
          <w:sz w:val="20"/>
          <w:szCs w:val="20"/>
          <w:lang w:eastAsia="el-GR"/>
        </w:rPr>
        <w:t>ΦΕΚ Επανίδρυσης 2884/19.07.2018</w:t>
      </w:r>
      <w:r w:rsidR="00C46635">
        <w:rPr>
          <w:rFonts w:ascii="Book Antiqua" w:eastAsia="Times New Roman" w:hAnsi="Book Antiqua" w:cs="Arial"/>
          <w:bCs/>
          <w:sz w:val="20"/>
          <w:szCs w:val="20"/>
          <w:lang w:eastAsia="el-GR"/>
        </w:rPr>
        <w:t xml:space="preserve">, </w:t>
      </w:r>
      <w:r w:rsidR="00C46635" w:rsidRPr="0004018E">
        <w:rPr>
          <w:rFonts w:ascii="Book Antiqua" w:eastAsia="Times New Roman" w:hAnsi="Book Antiqua" w:cs="Arial"/>
          <w:bCs/>
          <w:sz w:val="20"/>
          <w:szCs w:val="20"/>
          <w:lang w:eastAsia="el-GR"/>
        </w:rPr>
        <w:t>τ. Β΄</w:t>
      </w:r>
      <w:r w:rsidRPr="0004018E">
        <w:rPr>
          <w:rFonts w:ascii="Book Antiqua" w:eastAsia="Times New Roman" w:hAnsi="Book Antiqua" w:cs="Arial"/>
          <w:bCs/>
          <w:sz w:val="20"/>
          <w:szCs w:val="20"/>
          <w:lang w:eastAsia="el-GR"/>
        </w:rPr>
        <w:t>)</w:t>
      </w:r>
      <w:r w:rsidRPr="0004018E">
        <w:rPr>
          <w:rFonts w:ascii="Book Antiqua" w:eastAsia="Times New Roman" w:hAnsi="Book Antiqua" w:cs="Arial"/>
          <w:bCs/>
          <w:sz w:val="20"/>
          <w:szCs w:val="20"/>
          <w:lang w:eastAsia="el-GR"/>
        </w:rPr>
        <w:t xml:space="preserve"> Πρόγραμμα Μεταπτυχιακών Σπουδών με τίτλο:  «Μεταπτυχιακό Δίπλωμα Μηχανικών Οικονομίας και Διοίκησης μέσω Έρευνας» (Master by Research on Financial and Management Engineering) το οποίο οδηγεί σε Δίπλωμα Μεταπτυχιακών Σπουδών (Δ.Μ.Σ.) με τίτλο: «Μεταπτυχιακό Δίπλωμα Μηχανικών Οικονομίας και Διοίκησης μέσω Έρευνας» (</w:t>
      </w:r>
      <w:r w:rsidRPr="0004018E">
        <w:rPr>
          <w:rFonts w:ascii="Book Antiqua" w:eastAsia="Times New Roman" w:hAnsi="Book Antiqua" w:cs="Arial"/>
          <w:bCs/>
          <w:sz w:val="20"/>
          <w:szCs w:val="20"/>
          <w:lang w:val="en-US" w:eastAsia="el-GR"/>
        </w:rPr>
        <w:t>Master</w:t>
      </w:r>
      <w:r w:rsidRPr="0004018E">
        <w:rPr>
          <w:rFonts w:ascii="Book Antiqua" w:eastAsia="Times New Roman" w:hAnsi="Book Antiqua" w:cs="Arial"/>
          <w:bCs/>
          <w:sz w:val="20"/>
          <w:szCs w:val="20"/>
          <w:lang w:eastAsia="el-GR"/>
        </w:rPr>
        <w:t xml:space="preserve"> </w:t>
      </w:r>
      <w:r w:rsidRPr="0004018E">
        <w:rPr>
          <w:rFonts w:ascii="Book Antiqua" w:eastAsia="Times New Roman" w:hAnsi="Book Antiqua" w:cs="Arial"/>
          <w:bCs/>
          <w:sz w:val="20"/>
          <w:szCs w:val="20"/>
          <w:lang w:val="en-US" w:eastAsia="el-GR"/>
        </w:rPr>
        <w:t>by</w:t>
      </w:r>
      <w:r w:rsidRPr="0004018E">
        <w:rPr>
          <w:rFonts w:ascii="Book Antiqua" w:eastAsia="Times New Roman" w:hAnsi="Book Antiqua" w:cs="Arial"/>
          <w:bCs/>
          <w:sz w:val="20"/>
          <w:szCs w:val="20"/>
          <w:lang w:eastAsia="el-GR"/>
        </w:rPr>
        <w:t xml:space="preserve"> </w:t>
      </w:r>
      <w:r w:rsidRPr="0004018E">
        <w:rPr>
          <w:rFonts w:ascii="Book Antiqua" w:eastAsia="Times New Roman" w:hAnsi="Book Antiqua" w:cs="Arial"/>
          <w:bCs/>
          <w:sz w:val="20"/>
          <w:szCs w:val="20"/>
          <w:lang w:val="en-US" w:eastAsia="el-GR"/>
        </w:rPr>
        <w:t>Research</w:t>
      </w:r>
      <w:r w:rsidRPr="0004018E">
        <w:rPr>
          <w:rFonts w:ascii="Book Antiqua" w:eastAsia="Times New Roman" w:hAnsi="Book Antiqua" w:cs="Arial"/>
          <w:bCs/>
          <w:sz w:val="20"/>
          <w:szCs w:val="20"/>
          <w:lang w:eastAsia="el-GR"/>
        </w:rPr>
        <w:t xml:space="preserve"> </w:t>
      </w:r>
      <w:r w:rsidRPr="0004018E">
        <w:rPr>
          <w:rFonts w:ascii="Book Antiqua" w:eastAsia="Times New Roman" w:hAnsi="Book Antiqua" w:cs="Arial"/>
          <w:bCs/>
          <w:sz w:val="20"/>
          <w:szCs w:val="20"/>
          <w:lang w:val="en-US" w:eastAsia="el-GR"/>
        </w:rPr>
        <w:t>on</w:t>
      </w:r>
      <w:r w:rsidRPr="0004018E">
        <w:rPr>
          <w:rFonts w:ascii="Book Antiqua" w:eastAsia="Times New Roman" w:hAnsi="Book Antiqua" w:cs="Arial"/>
          <w:bCs/>
          <w:sz w:val="20"/>
          <w:szCs w:val="20"/>
          <w:lang w:eastAsia="el-GR"/>
        </w:rPr>
        <w:t xml:space="preserve"> </w:t>
      </w:r>
      <w:r w:rsidRPr="0004018E">
        <w:rPr>
          <w:rFonts w:ascii="Book Antiqua" w:eastAsia="Times New Roman" w:hAnsi="Book Antiqua" w:cs="Arial"/>
          <w:bCs/>
          <w:sz w:val="20"/>
          <w:szCs w:val="20"/>
          <w:lang w:val="en-US" w:eastAsia="el-GR"/>
        </w:rPr>
        <w:t>Financial</w:t>
      </w:r>
      <w:r w:rsidRPr="0004018E">
        <w:rPr>
          <w:rFonts w:ascii="Book Antiqua" w:eastAsia="Times New Roman" w:hAnsi="Book Antiqua" w:cs="Arial"/>
          <w:bCs/>
          <w:sz w:val="20"/>
          <w:szCs w:val="20"/>
          <w:lang w:eastAsia="el-GR"/>
        </w:rPr>
        <w:t xml:space="preserve"> </w:t>
      </w:r>
      <w:r w:rsidRPr="0004018E">
        <w:rPr>
          <w:rFonts w:ascii="Book Antiqua" w:eastAsia="Times New Roman" w:hAnsi="Book Antiqua" w:cs="Arial"/>
          <w:bCs/>
          <w:sz w:val="20"/>
          <w:szCs w:val="20"/>
          <w:lang w:val="en-US" w:eastAsia="el-GR"/>
        </w:rPr>
        <w:t>and</w:t>
      </w:r>
      <w:r w:rsidRPr="0004018E">
        <w:rPr>
          <w:rFonts w:ascii="Book Antiqua" w:eastAsia="Times New Roman" w:hAnsi="Book Antiqua" w:cs="Arial"/>
          <w:bCs/>
          <w:sz w:val="20"/>
          <w:szCs w:val="20"/>
          <w:lang w:eastAsia="el-GR"/>
        </w:rPr>
        <w:t xml:space="preserve"> </w:t>
      </w:r>
      <w:r w:rsidRPr="0004018E">
        <w:rPr>
          <w:rFonts w:ascii="Book Antiqua" w:eastAsia="Times New Roman" w:hAnsi="Book Antiqua" w:cs="Arial"/>
          <w:bCs/>
          <w:sz w:val="20"/>
          <w:szCs w:val="20"/>
          <w:lang w:val="en-US" w:eastAsia="el-GR"/>
        </w:rPr>
        <w:t>Management</w:t>
      </w:r>
      <w:r w:rsidRPr="0004018E">
        <w:rPr>
          <w:rFonts w:ascii="Book Antiqua" w:eastAsia="Times New Roman" w:hAnsi="Book Antiqua" w:cs="Arial"/>
          <w:bCs/>
          <w:sz w:val="20"/>
          <w:szCs w:val="20"/>
          <w:lang w:eastAsia="el-GR"/>
        </w:rPr>
        <w:t xml:space="preserve"> </w:t>
      </w:r>
      <w:r w:rsidRPr="0004018E">
        <w:rPr>
          <w:rFonts w:ascii="Book Antiqua" w:eastAsia="Times New Roman" w:hAnsi="Book Antiqua" w:cs="Arial"/>
          <w:bCs/>
          <w:sz w:val="20"/>
          <w:szCs w:val="20"/>
          <w:lang w:val="en-US" w:eastAsia="el-GR"/>
        </w:rPr>
        <w:t>Engineering</w:t>
      </w:r>
      <w:r w:rsidRPr="0004018E">
        <w:rPr>
          <w:rFonts w:ascii="Book Antiqua" w:eastAsia="Times New Roman" w:hAnsi="Book Antiqua" w:cs="Arial"/>
          <w:bCs/>
          <w:sz w:val="20"/>
          <w:szCs w:val="20"/>
          <w:lang w:eastAsia="el-GR"/>
        </w:rPr>
        <w:t>).</w:t>
      </w:r>
    </w:p>
    <w:p w14:paraId="64ED6954"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02EE980E"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Αντικείμενο και στόχοι του Π.Μ.Σ. είναι η παραγωγή και η μετάδοση γνώσεων, τεχνογνωσίας, μεθοδολογιών, εργαλείων στο χώρο της Έρευνας των Μηχανικών Οικονομίας και Διοίκησης. </w:t>
      </w:r>
    </w:p>
    <w:p w14:paraId="164C1114"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Το Π.Μ.Σ. στοχεύει να προσδώσει στους/στις αποφοίτους του ανταγωνιστικά πλεονεκτήματα, όπως την ικανότητα ανάλυσης και σύνθεσης πολύπλοκων προβλημάτων που συνδυάζουν πολλαπλούς τομείς της τεχνολογίας, πληροφορικής, διοίκησης και οικονομίας. </w:t>
      </w:r>
    </w:p>
    <w:p w14:paraId="7F37E463"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1E419CAF" w14:textId="2E6DC5E5" w:rsidR="00C43BB9" w:rsidRPr="008C68E9" w:rsidRDefault="00C43BB9" w:rsidP="00C43BB9">
      <w:pPr>
        <w:spacing w:after="0" w:line="240" w:lineRule="exact"/>
        <w:jc w:val="both"/>
        <w:rPr>
          <w:rFonts w:ascii="Book Antiqua" w:hAnsi="Book Antiqua"/>
          <w:sz w:val="20"/>
          <w:szCs w:val="20"/>
        </w:rPr>
      </w:pPr>
      <w:r w:rsidRPr="00AC768C">
        <w:rPr>
          <w:rFonts w:ascii="Book Antiqua" w:eastAsia="Times New Roman" w:hAnsi="Book Antiqua" w:cs="Arial"/>
          <w:bCs/>
          <w:sz w:val="20"/>
          <w:szCs w:val="20"/>
          <w:lang w:eastAsia="el-GR"/>
        </w:rPr>
        <w:t xml:space="preserve">Στο ΠΜΣ ο/η φοιτητής/φοιτήτρια καλείται από την πρώτη μέρα και για όλη τη διάρκεια των σπουδών του/της να επιλέξει και να ασχοληθεί με ένα συγκεκριμένο ερευνητικό θέμα. Το ΠΜΣ αποτελεί ιδανικό προπομπό για διδακτορικές σπουδές. </w:t>
      </w:r>
      <w:r w:rsidR="008C68E9" w:rsidRPr="008C68E9">
        <w:rPr>
          <w:rFonts w:ascii="Book Antiqua" w:eastAsia="Times New Roman" w:hAnsi="Book Antiqua" w:cs="Arial"/>
          <w:b/>
          <w:bCs/>
          <w:sz w:val="20"/>
          <w:szCs w:val="20"/>
          <w:lang w:eastAsia="el-GR"/>
        </w:rPr>
        <w:t>Τα</w:t>
      </w:r>
      <w:r w:rsidR="00037F25">
        <w:rPr>
          <w:rFonts w:ascii="Book Antiqua" w:eastAsia="Times New Roman" w:hAnsi="Book Antiqua" w:cs="Arial"/>
          <w:b/>
          <w:bCs/>
          <w:sz w:val="20"/>
          <w:szCs w:val="20"/>
          <w:lang w:eastAsia="el-GR"/>
        </w:rPr>
        <w:t xml:space="preserve"> προτεινόμενα θέματα </w:t>
      </w:r>
      <w:r w:rsidR="008C68E9" w:rsidRPr="008C68E9">
        <w:rPr>
          <w:rFonts w:ascii="Book Antiqua" w:eastAsia="Times New Roman" w:hAnsi="Book Antiqua" w:cs="Arial"/>
          <w:b/>
          <w:bCs/>
          <w:sz w:val="20"/>
          <w:szCs w:val="20"/>
          <w:lang w:eastAsia="el-GR"/>
        </w:rPr>
        <w:t>αναρτών</w:t>
      </w:r>
      <w:r w:rsidR="00037F25">
        <w:rPr>
          <w:rFonts w:ascii="Book Antiqua" w:eastAsia="Times New Roman" w:hAnsi="Book Antiqua" w:cs="Arial"/>
          <w:b/>
          <w:bCs/>
          <w:sz w:val="20"/>
          <w:szCs w:val="20"/>
          <w:lang w:eastAsia="el-GR"/>
        </w:rPr>
        <w:t>ται</w:t>
      </w:r>
      <w:r w:rsidR="008C68E9" w:rsidRPr="008C68E9">
        <w:rPr>
          <w:rFonts w:ascii="Book Antiqua" w:eastAsia="Times New Roman" w:hAnsi="Book Antiqua" w:cs="Arial"/>
          <w:b/>
          <w:bCs/>
          <w:sz w:val="20"/>
          <w:szCs w:val="20"/>
          <w:lang w:eastAsia="el-GR"/>
        </w:rPr>
        <w:t xml:space="preserve"> στην ηλεκτρονική διεύθυνση: </w:t>
      </w:r>
      <w:hyperlink r:id="rId6" w:history="1">
        <w:r w:rsidR="008C68E9" w:rsidRPr="00901A16">
          <w:rPr>
            <w:rStyle w:val="-"/>
            <w:rFonts w:ascii="Book Antiqua" w:eastAsia="Times New Roman" w:hAnsi="Book Antiqua" w:cs="Arial"/>
            <w:b/>
            <w:bCs/>
            <w:sz w:val="20"/>
            <w:szCs w:val="20"/>
            <w:lang w:eastAsia="el-GR"/>
          </w:rPr>
          <w:t>http://medmode.aegean.gr/el/research</w:t>
        </w:r>
      </w:hyperlink>
      <w:r w:rsidR="008C68E9">
        <w:rPr>
          <w:rFonts w:ascii="Book Antiqua" w:eastAsia="Times New Roman" w:hAnsi="Book Antiqua" w:cs="Arial"/>
          <w:b/>
          <w:bCs/>
          <w:sz w:val="20"/>
          <w:szCs w:val="20"/>
          <w:lang w:eastAsia="el-GR"/>
        </w:rPr>
        <w:t xml:space="preserve"> </w:t>
      </w:r>
      <w:r w:rsidR="00037F25">
        <w:rPr>
          <w:rFonts w:ascii="Book Antiqua" w:eastAsia="Times New Roman" w:hAnsi="Book Antiqua" w:cs="Arial"/>
          <w:b/>
          <w:bCs/>
          <w:sz w:val="20"/>
          <w:szCs w:val="20"/>
          <w:lang w:eastAsia="el-GR"/>
        </w:rPr>
        <w:t xml:space="preserve">και </w:t>
      </w:r>
      <w:r w:rsidR="008C68E9">
        <w:rPr>
          <w:rFonts w:ascii="Book Antiqua" w:eastAsia="Times New Roman" w:hAnsi="Book Antiqua" w:cs="Arial"/>
          <w:b/>
          <w:bCs/>
          <w:sz w:val="20"/>
          <w:szCs w:val="20"/>
          <w:lang w:eastAsia="el-GR"/>
        </w:rPr>
        <w:t>στο</w:t>
      </w:r>
      <w:r w:rsidR="008C68E9" w:rsidRPr="008C68E9">
        <w:rPr>
          <w:rFonts w:ascii="Book Antiqua" w:eastAsia="Times New Roman" w:hAnsi="Book Antiqua" w:cs="Arial"/>
          <w:b/>
          <w:bCs/>
          <w:sz w:val="20"/>
          <w:szCs w:val="20"/>
          <w:lang w:eastAsia="el-GR"/>
        </w:rPr>
        <w:t xml:space="preserve"> ηλεκτρονικό σύστημα «ΝΑΥΤΙΛΟΣ» του Πανεπιστημίου Αιγαίου στη διεύθυνση: </w:t>
      </w:r>
      <w:hyperlink r:id="rId7" w:history="1">
        <w:r w:rsidR="008C68E9" w:rsidRPr="00901A16">
          <w:rPr>
            <w:rStyle w:val="-"/>
            <w:rFonts w:ascii="Book Antiqua" w:eastAsia="Times New Roman" w:hAnsi="Book Antiqua" w:cs="Arial"/>
            <w:b/>
            <w:bCs/>
            <w:sz w:val="20"/>
            <w:szCs w:val="20"/>
            <w:lang w:eastAsia="el-GR"/>
          </w:rPr>
          <w:t>https://nautilus.aegean.gr/</w:t>
        </w:r>
      </w:hyperlink>
    </w:p>
    <w:p w14:paraId="56249CA5" w14:textId="44EB6A9A"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559A5330"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Για την απόκτηση του Μ.Δ.Σ. απαιτείται η επιτυχής εξέταση: α) δύο (2) υποχρεωτικών μαθημάτων, β) δύο (2) μαθημάτων κατ’ επιλογήν υποχρεωτικών, γ) επιτυχής υποστήριξη μεταπτυχιακής διπλωματικής εργασίας με καθαρή συνεισφορά στην απόκτηση νέας επιστημονικής γνώσης, καθώς και δ) υποβολή δύο (2) πρωτότυπων επιστημονικών άρθρων τα οποία θα πρέπει να έχουν γίνει αποδεκτά, κατόπιν κρίσης για δημοσίευση σε εγκεκριμένο επιστημονικό περιοδικό ή διεθνές συνέδριο ή κεφάλαιο σε βιβλίο. Σημειώνεται ότι απαραίτητη προϋπόθεση για την υποβολή της αίτησης εκ μέρους του/της φοιτητή/φοιτήτριας για την αξιολόγηση της διπλωματικής εργασίας, αποτελεί η επιτυχής εξέταση στα προαναφερόμενα μαθήματα καθώς και η υποβολή των δύο (2) πρωτότυπων επιστημονικών άρθρων.</w:t>
      </w:r>
    </w:p>
    <w:p w14:paraId="1C762BD6"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7C7C6A95" w14:textId="44EB40CE"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Το ΠΜΣ υλοποιείται σε περιβάλλον μικτής διαδικασίας μάθησης με πρότυπες συνδυαστικές μορφές εκπαίδευσης, οι οποίες περιλαμβάνουν: α) εντατικές διαλέξεις που πραγματοποιούνται στην έδρα του Τμήματος στην αρχή κάθε διδακτικής περιόδου, β) ηλεκτρονικές διαδικασίες σύγχρονης μάθησης, με αξιοποίηση σχετικής πλατφόρμας, που υποστηρίζει την εκπαιδευτική διαδικασία κατά τη διάρκεια όλων των εβδομάδων σπουδών των διδακτικών περιόδων και γ) εξεταστική περίοδο που διεξάγεται επίσης στην έδρα του Τμήματος, στο τέλος κάθε διδακτικής περιόδου. Η παρακολούθηση των μαθημάτων και η συμμετοχή στις κάθε είδους εκπαιδευτικές δραστηριότητες, όπως εργασίες, ασκήσεις κ.λπ., είναι υποχρεωτική.</w:t>
      </w:r>
    </w:p>
    <w:p w14:paraId="1021E6B2" w14:textId="7F9BF58E" w:rsidR="00CE46F7" w:rsidRPr="00AC768C" w:rsidRDefault="00CE46F7" w:rsidP="00C43BB9">
      <w:pPr>
        <w:spacing w:after="0" w:line="240" w:lineRule="exact"/>
        <w:jc w:val="both"/>
        <w:rPr>
          <w:rFonts w:ascii="Book Antiqua" w:eastAsia="Times New Roman" w:hAnsi="Book Antiqua" w:cs="Arial"/>
          <w:bCs/>
          <w:sz w:val="20"/>
          <w:szCs w:val="20"/>
          <w:lang w:eastAsia="el-GR"/>
        </w:rPr>
      </w:pPr>
    </w:p>
    <w:p w14:paraId="1642BC3F" w14:textId="77777777" w:rsidR="00CE46F7" w:rsidRPr="00AC768C" w:rsidRDefault="00CE46F7" w:rsidP="00CE46F7">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
          <w:bCs/>
          <w:sz w:val="20"/>
          <w:szCs w:val="20"/>
          <w:lang w:eastAsia="el-GR"/>
        </w:rPr>
        <w:t>Το ΠΜΣ χρησιμοποιεί τεχνολογίες εξ αποστάσεως εκπαίδευσης και δύναται να λειτουργήσει άμεσα και πλήρως εξ αποστάσεως σε περίπτωση που απαιτηθεί για το επόμενο ακαδημαϊκό έτος, όπως συνέβη κατά το Ακαδ. Έτος 2019 – 2020 για την αντιμετώπιση των αρνητικών συνεπειών της εμφάνισης του κορωνοϊού COVID-19 και της ανάγκης περιορισμού της διάδοσής του.</w:t>
      </w:r>
    </w:p>
    <w:p w14:paraId="1D283FF3" w14:textId="77777777" w:rsidR="00CE46F7" w:rsidRPr="00AC768C" w:rsidRDefault="00CE46F7" w:rsidP="00C43BB9">
      <w:pPr>
        <w:spacing w:after="0" w:line="240" w:lineRule="exact"/>
        <w:jc w:val="both"/>
        <w:rPr>
          <w:rFonts w:ascii="Book Antiqua" w:eastAsia="Times New Roman" w:hAnsi="Book Antiqua" w:cs="Arial"/>
          <w:bCs/>
          <w:sz w:val="20"/>
          <w:szCs w:val="20"/>
          <w:lang w:eastAsia="el-GR"/>
        </w:rPr>
      </w:pPr>
    </w:p>
    <w:p w14:paraId="4C11DF06"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64A5BD9F"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Το Πρόγραμμα είναι α) πλήρους φοίτησης  με χρονική διάρκεια για την απονομή του Μ.Δ.Σ.. τρία (3) διδακτικά εξάμηνα, β) μερικής φοίτησης με χρονική διάρκεια για την απονομή του Μ.Δ.Σ.. πέντε (5) διδακτικά εξάμηνα.</w:t>
      </w:r>
    </w:p>
    <w:p w14:paraId="456871CD" w14:textId="3844E909" w:rsidR="00C43BB9" w:rsidRPr="00AC768C" w:rsidRDefault="00C6150A" w:rsidP="00C43BB9">
      <w:pPr>
        <w:spacing w:after="0" w:line="240" w:lineRule="exact"/>
        <w:jc w:val="both"/>
        <w:rPr>
          <w:rFonts w:ascii="Book Antiqua" w:eastAsia="Times New Roman" w:hAnsi="Book Antiqua" w:cs="Arial"/>
          <w:b/>
          <w:bCs/>
          <w:sz w:val="20"/>
          <w:szCs w:val="20"/>
          <w:lang w:eastAsia="el-GR"/>
        </w:rPr>
      </w:pPr>
      <w:r>
        <w:rPr>
          <w:rFonts w:ascii="Book Antiqua" w:eastAsia="Times New Roman" w:hAnsi="Book Antiqua" w:cs="Arial"/>
          <w:bCs/>
          <w:sz w:val="20"/>
          <w:szCs w:val="20"/>
          <w:lang w:eastAsia="el-GR"/>
        </w:rPr>
        <w:t>Κατά το ακαδημαϊκό έτος 2020-2021</w:t>
      </w:r>
      <w:bookmarkStart w:id="0" w:name="_GoBack"/>
      <w:bookmarkEnd w:id="0"/>
      <w:r w:rsidR="00C43BB9" w:rsidRPr="00AC768C">
        <w:rPr>
          <w:rFonts w:ascii="Book Antiqua" w:eastAsia="Times New Roman" w:hAnsi="Book Antiqua" w:cs="Arial"/>
          <w:bCs/>
          <w:sz w:val="20"/>
          <w:szCs w:val="20"/>
          <w:lang w:eastAsia="el-GR"/>
        </w:rPr>
        <w:t>, θα εισαχθούν στο  Π.Μ.Σ. «Μεταπτυχιακό Δίπλωμα Μηχανικών Οικονομίας και Διοίκησης μέσω Έρευνας» (Master by Research on Financial and Management Engineering)  κατ’ ανώτατο ό</w:t>
      </w:r>
      <w:r w:rsidR="007B4753" w:rsidRPr="00AC768C">
        <w:rPr>
          <w:rFonts w:ascii="Book Antiqua" w:eastAsia="Times New Roman" w:hAnsi="Book Antiqua" w:cs="Arial"/>
          <w:bCs/>
          <w:sz w:val="20"/>
          <w:szCs w:val="20"/>
          <w:lang w:eastAsia="el-GR"/>
        </w:rPr>
        <w:t>ριο τριάντα (30) μεταπτυχιακοί/έ</w:t>
      </w:r>
      <w:r w:rsidR="00C43BB9" w:rsidRPr="00AC768C">
        <w:rPr>
          <w:rFonts w:ascii="Book Antiqua" w:eastAsia="Times New Roman" w:hAnsi="Book Antiqua" w:cs="Arial"/>
          <w:bCs/>
          <w:sz w:val="20"/>
          <w:szCs w:val="20"/>
          <w:lang w:eastAsia="el-GR"/>
        </w:rPr>
        <w:t>ς φοιτητές/τριες</w:t>
      </w:r>
      <w:r w:rsidR="00C43BB9" w:rsidRPr="00AC768C">
        <w:rPr>
          <w:rFonts w:ascii="Book Antiqua" w:eastAsia="Times New Roman" w:hAnsi="Book Antiqua" w:cs="Arial"/>
          <w:b/>
          <w:bCs/>
          <w:sz w:val="20"/>
          <w:szCs w:val="20"/>
          <w:lang w:eastAsia="el-GR"/>
        </w:rPr>
        <w:t xml:space="preserve">.  </w:t>
      </w:r>
    </w:p>
    <w:p w14:paraId="52E294AC"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596E6419"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Ελάχιστες τυπικές προϋποθέσεις για εισαγωγή στο Π.Μ.Σ., σύμφωνα με το άρθρο 34 του Ν. 4485/17, είναι πτυχίο/δίπλωμα α’ κύκλου σπουδών και η επαρκής γνώση μιας τουλάχιστον γλώσσας πέραν της γλώσσας διεξαγωγής του Π.Μ.Σ..</w:t>
      </w:r>
    </w:p>
    <w:p w14:paraId="7B02F635"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  </w:t>
      </w:r>
    </w:p>
    <w:p w14:paraId="3BAC5B5F" w14:textId="0DD6740F"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Στο Π.Μ.Σ. γίνονται δεκτοί/ές  πτυχιούχοι Τμημάτων Πολυτεχνείων, Πανεπιστημίων και Τμημάτων Ανώτατων Στρατιωτικών Εκπαιδευτικών Ιδρυμάτων (ΑΣΕΙ) της ημεδαπής, ομοταγών αναγνωρισμένων Ιδρυμάτων της αλλοδαπής, καθώς και πτυχιούχοι Τμημάτων ΤΕΙ συναφούς γνωστικού αντικει</w:t>
      </w:r>
      <w:r w:rsidR="007B4753" w:rsidRPr="00AC768C">
        <w:rPr>
          <w:rFonts w:ascii="Book Antiqua" w:eastAsia="Times New Roman" w:hAnsi="Book Antiqua" w:cs="Arial"/>
          <w:bCs/>
          <w:sz w:val="20"/>
          <w:szCs w:val="20"/>
          <w:lang w:eastAsia="el-GR"/>
        </w:rPr>
        <w:t>μένου. Επίσης, γίνονται δεκτοί/έ</w:t>
      </w:r>
      <w:r w:rsidRPr="00AC768C">
        <w:rPr>
          <w:rFonts w:ascii="Book Antiqua" w:eastAsia="Times New Roman" w:hAnsi="Book Antiqua" w:cs="Arial"/>
          <w:bCs/>
          <w:sz w:val="20"/>
          <w:szCs w:val="20"/>
          <w:lang w:eastAsia="el-GR"/>
        </w:rPr>
        <w:t>ς  επί πτυχίω φοιτητές/τριες των Ιδρυμάτων της ημεδαπής υπό την προϋπόθεση ότι θα έχουν ολοκληρώσει τις υποχρεώσεις τους και θα έχουν προσκομίσει σχετική βεβαίωση και μετά τη λήξη της προθεσμίας υποβολής των δικαιολογητικών, οπωσδήποτε όμως μέχρι την ημερομηνία εγγραφής τους στο Π.Μ.Σ.</w:t>
      </w:r>
    </w:p>
    <w:p w14:paraId="5E3A18C3"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75D4D517"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Για την παρακολούθηση του Π.Μ.Σ. προβλέπεται η καταβολή διδάκτρων, η οποία πραγματοποιείται πριν την έναρξη μαθημάτων του Α’ Εξαμήνου, σύμφωνα με τους όρους και τις προϋποθέσεις που ορίζονται από το Νόμο 4485/17, </w:t>
      </w:r>
      <w:r w:rsidRPr="00AC768C">
        <w:rPr>
          <w:rFonts w:ascii="Book Antiqua" w:eastAsia="Times New Roman" w:hAnsi="Book Antiqua" w:cs="Arial"/>
          <w:b/>
          <w:bCs/>
          <w:sz w:val="20"/>
          <w:szCs w:val="20"/>
          <w:lang w:eastAsia="el-GR"/>
        </w:rPr>
        <w:t>ύψους 1.000€.</w:t>
      </w:r>
    </w:p>
    <w:p w14:paraId="5AD66BCB" w14:textId="49B24825" w:rsidR="00CE46F7" w:rsidRPr="00AC768C" w:rsidRDefault="00CE46F7" w:rsidP="00C43BB9">
      <w:pPr>
        <w:spacing w:after="0" w:line="240" w:lineRule="exact"/>
        <w:jc w:val="both"/>
        <w:rPr>
          <w:rFonts w:ascii="Book Antiqua" w:eastAsia="Times New Roman" w:hAnsi="Book Antiqua" w:cs="Arial"/>
          <w:bCs/>
          <w:sz w:val="20"/>
          <w:szCs w:val="20"/>
          <w:lang w:eastAsia="el-GR"/>
        </w:rPr>
      </w:pPr>
    </w:p>
    <w:p w14:paraId="290A3272" w14:textId="2604EA0A" w:rsidR="00CE46F7" w:rsidRPr="00AC768C" w:rsidRDefault="00CE46F7" w:rsidP="00CE46F7">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Στους μεταπτυχιακούς/ές φοιτητές/φοιτήτριες παρέχεται αριθμός βραβείων και υποτροφιών, που προέρχονται, κατά περίπτωση, από διάφορες πηγές, δυνατότητα δωρεάν σίτισης και στέγασης, σύμφωνα με τα προβλεπόμενα στο Νόμο και στους Κανονισμούς-Αποφάσεις του Ιδρύματος. Το Ίδρυμα έχει θεσπίσει Βραβεία Αριστείας για μεταπτυχιακούς/ες φοιτητές/τριες τα οποία προκηρύσσει περιοδικά και καλύπτουν το σύνολο των επιστημονικών πεδίων που θεραπεύει το Ίδρυμα (βλ. </w:t>
      </w:r>
      <w:hyperlink r:id="rId8" w:history="1">
        <w:r w:rsidRPr="00AC768C">
          <w:rPr>
            <w:rStyle w:val="-"/>
            <w:rFonts w:ascii="Book Antiqua" w:eastAsia="Times New Roman" w:hAnsi="Book Antiqua" w:cs="Arial"/>
            <w:bCs/>
            <w:sz w:val="20"/>
            <w:szCs w:val="20"/>
            <w:lang w:eastAsia="el-GR"/>
          </w:rPr>
          <w:t>https://www.aegean.gr/βραβεία-αριστείας</w:t>
        </w:r>
      </w:hyperlink>
      <w:r w:rsidRPr="00AC768C">
        <w:rPr>
          <w:rFonts w:ascii="Book Antiqua" w:eastAsia="Times New Roman" w:hAnsi="Book Antiqua" w:cs="Arial"/>
          <w:bCs/>
          <w:sz w:val="20"/>
          <w:szCs w:val="20"/>
          <w:lang w:eastAsia="el-GR"/>
        </w:rPr>
        <w:t>). Επιπλέον, το ΠΜΣ παρέχει χρηματοδότηση για τη συμμετοχή μεταπτυχιακών φοιτητών/φοιτητριών σε επιστημονικά συνέδρια για παρουσίαση εγκεκριμένων άρθρων.</w:t>
      </w:r>
    </w:p>
    <w:p w14:paraId="2DD9538F" w14:textId="77777777" w:rsidR="00CE46F7" w:rsidRPr="00AC768C" w:rsidRDefault="00CE46F7" w:rsidP="00C43BB9">
      <w:pPr>
        <w:spacing w:after="0" w:line="240" w:lineRule="exact"/>
        <w:jc w:val="both"/>
        <w:rPr>
          <w:rFonts w:ascii="Book Antiqua" w:eastAsia="Times New Roman" w:hAnsi="Book Antiqua" w:cs="Arial"/>
          <w:bCs/>
          <w:sz w:val="20"/>
          <w:szCs w:val="20"/>
          <w:lang w:eastAsia="el-GR"/>
        </w:rPr>
      </w:pPr>
    </w:p>
    <w:p w14:paraId="74F52E78" w14:textId="6A5DDC4D"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H επιλογή των Μεταπτυχιακών Φοιτητριών/Φοιτητριών γίνεται µε συνεκτίμηση των εξής κυρίως κριτηρίων: </w:t>
      </w:r>
    </w:p>
    <w:p w14:paraId="680F70AD" w14:textId="77777777" w:rsidR="00C43BB9" w:rsidRPr="00AC768C" w:rsidRDefault="00C43BB9" w:rsidP="00C43BB9">
      <w:pPr>
        <w:spacing w:after="0" w:line="240" w:lineRule="exact"/>
        <w:jc w:val="both"/>
        <w:rPr>
          <w:rFonts w:ascii="Book Antiqua" w:eastAsia="Times New Roman" w:hAnsi="Book Antiqua" w:cs="Arial"/>
          <w:bCs/>
          <w:i/>
          <w:sz w:val="20"/>
          <w:szCs w:val="20"/>
          <w:lang w:eastAsia="el-GR"/>
        </w:rPr>
      </w:pPr>
    </w:p>
    <w:p w14:paraId="7D04B05E" w14:textId="77777777" w:rsidR="00C43BB9" w:rsidRPr="00AC768C"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AC768C">
        <w:rPr>
          <w:rFonts w:ascii="Book Antiqua" w:eastAsia="Times New Roman" w:hAnsi="Book Antiqua" w:cs="Arial"/>
          <w:bCs/>
          <w:sz w:val="20"/>
          <w:szCs w:val="20"/>
          <w:lang w:eastAsia="el-GR"/>
        </w:rPr>
        <w:t xml:space="preserve">Κατηγορία πτυχίου/διπλώματος </w:t>
      </w:r>
    </w:p>
    <w:p w14:paraId="37EF133D" w14:textId="77777777" w:rsidR="00C43BB9" w:rsidRPr="00AC768C"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AC768C">
        <w:rPr>
          <w:rFonts w:ascii="Book Antiqua" w:eastAsia="Times New Roman" w:hAnsi="Book Antiqua" w:cs="Arial"/>
          <w:bCs/>
          <w:sz w:val="20"/>
          <w:szCs w:val="20"/>
          <w:lang w:eastAsia="el-GR"/>
        </w:rPr>
        <w:t xml:space="preserve">Βαθμός πτυχίου/διπλώματος, βαθμολογία στα μαθήματα τα σχετικά με το γνωστικό αντικείμενο του ΠΜΣ,  χρόνος που απαιτήθηκε για την κτήση του και επίδοση σε διπλωματική εργασία (όπου προβλέπεται στον πρώτο κύκλο σπουδών) </w:t>
      </w:r>
    </w:p>
    <w:p w14:paraId="69C1E632" w14:textId="77777777" w:rsidR="00C43BB9" w:rsidRPr="00AC768C"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AC768C">
        <w:rPr>
          <w:rFonts w:ascii="Book Antiqua" w:eastAsia="Times New Roman" w:hAnsi="Book Antiqua" w:cs="Arial"/>
          <w:bCs/>
          <w:sz w:val="20"/>
          <w:szCs w:val="20"/>
          <w:lang w:eastAsia="el-GR"/>
        </w:rPr>
        <w:t>Ερευνητική ή επαγγελματική δραστηριότητα σχετική με το αντικείμενο του ΠΜΣ</w:t>
      </w:r>
    </w:p>
    <w:p w14:paraId="4EA9009A" w14:textId="19F12986" w:rsidR="00C43BB9" w:rsidRPr="00AC768C"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AC768C">
        <w:rPr>
          <w:rFonts w:ascii="Book Antiqua" w:eastAsia="Times New Roman" w:hAnsi="Book Antiqua" w:cs="Arial"/>
          <w:bCs/>
          <w:sz w:val="20"/>
          <w:szCs w:val="20"/>
          <w:lang w:eastAsia="el-GR"/>
        </w:rPr>
        <w:t xml:space="preserve">Συνέντευξη υποψηφίου. </w:t>
      </w:r>
    </w:p>
    <w:p w14:paraId="53D2B878" w14:textId="77777777" w:rsidR="00C43BB9" w:rsidRPr="00AC768C" w:rsidRDefault="00C43BB9" w:rsidP="00C43BB9">
      <w:pPr>
        <w:pStyle w:val="a7"/>
        <w:spacing w:after="0" w:line="240" w:lineRule="exact"/>
        <w:jc w:val="both"/>
        <w:rPr>
          <w:rFonts w:ascii="Book Antiqua" w:eastAsia="Times New Roman" w:hAnsi="Book Antiqua" w:cs="Arial"/>
          <w:bCs/>
          <w:i/>
          <w:sz w:val="20"/>
          <w:szCs w:val="20"/>
          <w:lang w:val="en-US" w:eastAsia="el-GR"/>
        </w:rPr>
      </w:pPr>
    </w:p>
    <w:p w14:paraId="4488F820"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Συνυπολογίζονται άλλα ειδικά προσόντα, όπως μεταπτυχιακοί τίτλοι και ειδικές γνώσεις, κατοχή ειδικών πιστοποιητικών, καθώς και η συνολική εικόνα και προσωπικότητα  του/της κάθε υποψηφίου/υποψηφίας. Επίσης, θα συνεκτιμηθούν τυχόν δημοσιεύσεις, συγγραφική δραστηριότητα καθώς και οι συστατικές επιστολές.</w:t>
      </w:r>
    </w:p>
    <w:p w14:paraId="55A3B7D8"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04D0B99B"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Στη συνέχεια, οι υποψήφιοι/υποψήφιες που πληρούν τις τυπικές προϋποθέσεις θα κληθούν σε συνεντεύξεις που θα πραγματοποιηθούν στην έδρα του Τμήματος (παρέχεται η δυνατότητα η συνέντευξη να πραγματοποιηθεί με τη χρήση νέων τεχνολογιών), σε χρονικό διάστημα που θα γνωστοποιηθεί στους/στις υποψηφίους/ες και θα αναρτηθεί στην Ιστοσελίδα του Τμήματος.</w:t>
      </w:r>
    </w:p>
    <w:p w14:paraId="566D2482"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341E67B8" w14:textId="2618081B"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Η υποβ</w:t>
      </w:r>
      <w:r w:rsidR="00887F7C" w:rsidRPr="00AC768C">
        <w:rPr>
          <w:rFonts w:ascii="Book Antiqua" w:eastAsia="Times New Roman" w:hAnsi="Book Antiqua" w:cs="Arial"/>
          <w:bCs/>
          <w:sz w:val="20"/>
          <w:szCs w:val="20"/>
          <w:lang w:eastAsia="el-GR"/>
        </w:rPr>
        <w:t>ολή των αιτήσεων είναι μέχρι την</w:t>
      </w:r>
      <w:r w:rsidR="00CE46F7" w:rsidRPr="00AC768C">
        <w:rPr>
          <w:rFonts w:ascii="Book Antiqua" w:eastAsia="Times New Roman" w:hAnsi="Book Antiqua" w:cs="Arial"/>
          <w:b/>
          <w:bCs/>
          <w:sz w:val="20"/>
          <w:szCs w:val="20"/>
          <w:lang w:eastAsia="el-GR"/>
        </w:rPr>
        <w:t xml:space="preserve"> </w:t>
      </w:r>
      <w:r w:rsidR="00037F25">
        <w:rPr>
          <w:rFonts w:ascii="Book Antiqua" w:eastAsia="Times New Roman" w:hAnsi="Book Antiqua" w:cs="Arial"/>
          <w:b/>
          <w:bCs/>
          <w:sz w:val="20"/>
          <w:szCs w:val="20"/>
          <w:lang w:eastAsia="el-GR"/>
        </w:rPr>
        <w:t>Πέμπτη 24.09</w:t>
      </w:r>
      <w:r w:rsidR="00042B3E" w:rsidRPr="00AC768C">
        <w:rPr>
          <w:rFonts w:ascii="Book Antiqua" w:eastAsia="Times New Roman" w:hAnsi="Book Antiqua" w:cs="Arial"/>
          <w:b/>
          <w:bCs/>
          <w:sz w:val="20"/>
          <w:szCs w:val="20"/>
          <w:lang w:eastAsia="el-GR"/>
        </w:rPr>
        <w:t>.2020</w:t>
      </w:r>
      <w:r w:rsidRPr="00AC768C">
        <w:rPr>
          <w:rFonts w:ascii="Book Antiqua" w:eastAsia="Times New Roman" w:hAnsi="Book Antiqua" w:cs="Arial"/>
          <w:bCs/>
          <w:sz w:val="20"/>
          <w:szCs w:val="20"/>
          <w:lang w:eastAsia="el-GR"/>
        </w:rPr>
        <w:t>.</w:t>
      </w:r>
    </w:p>
    <w:p w14:paraId="0D7DC52E"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7E34D84D" w14:textId="0FCB69D7" w:rsidR="00DC22A5" w:rsidRDefault="00C43BB9" w:rsidP="00C43BB9">
      <w:pPr>
        <w:spacing w:after="0" w:line="240" w:lineRule="exact"/>
        <w:jc w:val="both"/>
        <w:rPr>
          <w:rStyle w:val="-"/>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Οι ενδιαφερόμενοι/ες πρέπει να υποβάλουν την υποψηφιότητα </w:t>
      </w:r>
      <w:r w:rsidR="00F47AC0">
        <w:rPr>
          <w:rFonts w:ascii="Book Antiqua" w:eastAsia="Times New Roman" w:hAnsi="Book Antiqua" w:cs="Arial"/>
          <w:bCs/>
          <w:sz w:val="20"/>
          <w:szCs w:val="20"/>
          <w:lang w:eastAsia="el-GR"/>
        </w:rPr>
        <w:t>τους,</w:t>
      </w:r>
      <w:r w:rsidR="00F47AC0" w:rsidRPr="00F47AC0">
        <w:rPr>
          <w:rStyle w:val="-"/>
          <w:rFonts w:ascii="Book Antiqua" w:eastAsia="Times New Roman" w:hAnsi="Book Antiqua" w:cs="Arial"/>
          <w:b/>
          <w:bCs/>
          <w:color w:val="auto"/>
          <w:sz w:val="20"/>
          <w:szCs w:val="20"/>
          <w:u w:val="none"/>
          <w:lang w:eastAsia="el-GR"/>
        </w:rPr>
        <w:t xml:space="preserve"> </w:t>
      </w:r>
      <w:r w:rsidR="00F47AC0" w:rsidRPr="0004018E">
        <w:rPr>
          <w:rStyle w:val="-"/>
          <w:rFonts w:ascii="Book Antiqua" w:eastAsia="Times New Roman" w:hAnsi="Book Antiqua" w:cs="Arial"/>
          <w:bCs/>
          <w:color w:val="auto"/>
          <w:sz w:val="20"/>
          <w:szCs w:val="20"/>
          <w:u w:val="none"/>
          <w:lang w:eastAsia="el-GR"/>
        </w:rPr>
        <w:t>επιλέγοντας έως τρία (3) προτεινόμενα θέματα έρευνας</w:t>
      </w:r>
      <w:r w:rsidR="00F47AC0" w:rsidRPr="0004018E">
        <w:rPr>
          <w:rFonts w:ascii="Book Antiqua" w:eastAsia="Times New Roman" w:hAnsi="Book Antiqua" w:cs="Arial"/>
          <w:bCs/>
          <w:sz w:val="20"/>
          <w:szCs w:val="20"/>
          <w:lang w:eastAsia="el-GR"/>
        </w:rPr>
        <w:t>,</w:t>
      </w:r>
      <w:r w:rsidRPr="00AC768C">
        <w:rPr>
          <w:rFonts w:ascii="Book Antiqua" w:eastAsia="Times New Roman" w:hAnsi="Book Antiqua" w:cs="Arial"/>
          <w:bCs/>
          <w:sz w:val="20"/>
          <w:szCs w:val="20"/>
          <w:lang w:eastAsia="el-GR"/>
        </w:rPr>
        <w:t xml:space="preserve"> μέσω του ηλεκτρονικού συστήματος «ΝΑΥΤΙΛΟΣ» του Πανεπιστημίου Αιγαίου στη διεύθυνση: </w:t>
      </w:r>
      <w:hyperlink r:id="rId9" w:history="1">
        <w:r w:rsidRPr="00AC768C">
          <w:rPr>
            <w:rStyle w:val="-"/>
            <w:rFonts w:ascii="Book Antiqua" w:eastAsia="Times New Roman" w:hAnsi="Book Antiqua" w:cs="Arial"/>
            <w:bCs/>
            <w:sz w:val="20"/>
            <w:szCs w:val="20"/>
            <w:lang w:eastAsia="el-GR"/>
          </w:rPr>
          <w:t>https://nautilus.aegean.gr/</w:t>
        </w:r>
      </w:hyperlink>
      <w:r w:rsidRPr="00AC768C">
        <w:rPr>
          <w:rFonts w:ascii="Book Antiqua" w:eastAsia="Times New Roman" w:hAnsi="Book Antiqua" w:cs="Arial"/>
          <w:bCs/>
          <w:sz w:val="20"/>
          <w:szCs w:val="20"/>
          <w:lang w:eastAsia="el-GR"/>
        </w:rPr>
        <w:t xml:space="preserve"> </w:t>
      </w:r>
      <w:r w:rsidR="00037F25">
        <w:rPr>
          <w:rFonts w:ascii="Book Antiqua" w:eastAsia="Times New Roman" w:hAnsi="Book Antiqua" w:cs="Arial"/>
          <w:b/>
          <w:bCs/>
          <w:sz w:val="20"/>
          <w:szCs w:val="20"/>
          <w:lang w:eastAsia="el-GR"/>
        </w:rPr>
        <w:t>μέχρι τις 24.09</w:t>
      </w:r>
      <w:r w:rsidR="00042B3E" w:rsidRPr="00AC768C">
        <w:rPr>
          <w:rFonts w:ascii="Book Antiqua" w:eastAsia="Times New Roman" w:hAnsi="Book Antiqua" w:cs="Arial"/>
          <w:b/>
          <w:bCs/>
          <w:sz w:val="20"/>
          <w:szCs w:val="20"/>
          <w:lang w:eastAsia="el-GR"/>
        </w:rPr>
        <w:t>.2020</w:t>
      </w:r>
      <w:r w:rsidRPr="00AC768C">
        <w:rPr>
          <w:rFonts w:ascii="Book Antiqua" w:eastAsia="Times New Roman" w:hAnsi="Book Antiqua" w:cs="Arial"/>
          <w:b/>
          <w:bCs/>
          <w:sz w:val="20"/>
          <w:szCs w:val="20"/>
          <w:lang w:eastAsia="el-GR"/>
        </w:rPr>
        <w:t xml:space="preserve"> και </w:t>
      </w:r>
      <w:r w:rsidR="00042B3E" w:rsidRPr="00AC768C">
        <w:rPr>
          <w:rFonts w:ascii="Book Antiqua" w:eastAsia="Times New Roman" w:hAnsi="Book Antiqua" w:cs="Arial"/>
          <w:b/>
          <w:bCs/>
          <w:sz w:val="20"/>
          <w:szCs w:val="20"/>
          <w:lang w:eastAsia="el-GR"/>
        </w:rPr>
        <w:t>ώρα 23:59</w:t>
      </w:r>
      <w:r w:rsidRPr="00AC768C">
        <w:rPr>
          <w:rFonts w:ascii="Book Antiqua" w:eastAsia="Times New Roman" w:hAnsi="Book Antiqua" w:cs="Arial"/>
          <w:bCs/>
          <w:sz w:val="20"/>
          <w:szCs w:val="20"/>
          <w:lang w:eastAsia="el-GR"/>
        </w:rPr>
        <w:t xml:space="preserve">, αφού </w:t>
      </w:r>
      <w:r w:rsidRPr="00AC768C">
        <w:rPr>
          <w:rFonts w:ascii="Book Antiqua" w:eastAsia="Times New Roman" w:hAnsi="Book Antiqua" w:cs="Arial"/>
          <w:bCs/>
          <w:sz w:val="20"/>
          <w:szCs w:val="20"/>
          <w:lang w:eastAsia="el-GR"/>
        </w:rPr>
        <w:lastRenderedPageBreak/>
        <w:t xml:space="preserve">ακολουθήσουν προσεκτικά τις οδηγίες που περιέχονται στο εγχειρίδιο χρήσης: </w:t>
      </w:r>
      <w:hyperlink r:id="rId10" w:history="1">
        <w:r w:rsidRPr="00AC768C">
          <w:rPr>
            <w:rStyle w:val="-"/>
            <w:rFonts w:ascii="Book Antiqua" w:eastAsia="Times New Roman" w:hAnsi="Book Antiqua" w:cs="Arial"/>
            <w:bCs/>
            <w:sz w:val="20"/>
            <w:szCs w:val="20"/>
            <w:lang w:eastAsia="el-GR"/>
          </w:rPr>
          <w:t>https://nautilus.aegean.gr/applicant_manual.pdf</w:t>
        </w:r>
      </w:hyperlink>
    </w:p>
    <w:p w14:paraId="467FED48" w14:textId="6410BC0C" w:rsidR="00C43BB9" w:rsidRDefault="00C43BB9" w:rsidP="00C43BB9">
      <w:pPr>
        <w:spacing w:after="0" w:line="240" w:lineRule="exact"/>
        <w:jc w:val="both"/>
        <w:rPr>
          <w:rStyle w:val="-"/>
          <w:rFonts w:ascii="Book Antiqua" w:eastAsia="Times New Roman" w:hAnsi="Book Antiqua" w:cs="Arial"/>
          <w:b/>
          <w:bCs/>
          <w:color w:val="auto"/>
          <w:sz w:val="20"/>
          <w:szCs w:val="20"/>
          <w:u w:val="none"/>
          <w:lang w:eastAsia="el-GR"/>
        </w:rPr>
      </w:pPr>
    </w:p>
    <w:p w14:paraId="710B0C7F" w14:textId="77777777" w:rsidR="00F47AC0" w:rsidRPr="00AC768C" w:rsidRDefault="00F47AC0" w:rsidP="00C43BB9">
      <w:pPr>
        <w:spacing w:after="0" w:line="240" w:lineRule="exact"/>
        <w:jc w:val="both"/>
        <w:rPr>
          <w:rFonts w:ascii="Book Antiqua" w:eastAsia="Times New Roman" w:hAnsi="Book Antiqua" w:cs="Arial"/>
          <w:bCs/>
          <w:sz w:val="20"/>
          <w:szCs w:val="20"/>
          <w:lang w:eastAsia="el-GR"/>
        </w:rPr>
      </w:pPr>
    </w:p>
    <w:p w14:paraId="34BEC7F0" w14:textId="77777777" w:rsidR="00C43BB9" w:rsidRPr="00AC768C" w:rsidRDefault="00C43BB9" w:rsidP="00C43BB9">
      <w:pPr>
        <w:spacing w:after="0" w:line="240" w:lineRule="exact"/>
        <w:jc w:val="both"/>
        <w:rPr>
          <w:rFonts w:ascii="Book Antiqua" w:eastAsia="Times New Roman" w:hAnsi="Book Antiqua" w:cs="Arial"/>
          <w:bCs/>
          <w:i/>
          <w:sz w:val="20"/>
          <w:szCs w:val="20"/>
          <w:lang w:eastAsia="el-GR"/>
        </w:rPr>
      </w:pPr>
      <w:r w:rsidRPr="00AC768C">
        <w:rPr>
          <w:rFonts w:ascii="Book Antiqua" w:eastAsia="Times New Roman" w:hAnsi="Book Antiqua" w:cs="Arial"/>
          <w:bCs/>
          <w:sz w:val="20"/>
          <w:szCs w:val="20"/>
          <w:lang w:eastAsia="el-GR"/>
        </w:rPr>
        <w:t xml:space="preserve">Οι υποψήφιοι/ες καλούνται να υποβάλουν εμπρόθεσμα τα παρακάτω δικαιολογητικά </w:t>
      </w:r>
      <w:r w:rsidRPr="00AC768C">
        <w:rPr>
          <w:rFonts w:ascii="Book Antiqua" w:eastAsia="Times New Roman" w:hAnsi="Book Antiqua" w:cs="Arial"/>
          <w:b/>
          <w:bCs/>
          <w:sz w:val="20"/>
          <w:szCs w:val="20"/>
          <w:lang w:eastAsia="el-GR"/>
        </w:rPr>
        <w:t>ηλεκτρονικά</w:t>
      </w:r>
      <w:r w:rsidRPr="00AC768C">
        <w:rPr>
          <w:rFonts w:ascii="Book Antiqua" w:eastAsia="Times New Roman" w:hAnsi="Book Antiqua" w:cs="Arial"/>
          <w:bCs/>
          <w:sz w:val="20"/>
          <w:szCs w:val="20"/>
          <w:lang w:eastAsia="el-GR"/>
        </w:rPr>
        <w:t>:</w:t>
      </w:r>
    </w:p>
    <w:p w14:paraId="1609016E"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Αίτηση υποβολής υποψηφιότητας,</w:t>
      </w:r>
    </w:p>
    <w:p w14:paraId="7288981F"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Αναλυτικό Βιογραφικό Σημείωμα,</w:t>
      </w:r>
    </w:p>
    <w:p w14:paraId="7D40E22E"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Μονοσέλιδο κείμενο στο οποίο θα τεκμηριώνεται η βούληση και τα κίνητρα του/της  υποψηφίου/υποψηφίας για την εισαγωγή του/της στο συγκεκριμένο ΠΜΣ,</w:t>
      </w:r>
    </w:p>
    <w:p w14:paraId="3D3207E8"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Φωτοτυπία τίτλων σπουδών ή Βεβαίωση περάτωσης Σπουδών (οι κάτοχοι τίτλων σπουδών της αλλοδαπής οφείλουν να προσκομίσουν την αναγνώριση τίτλου τους από το ΔΟΑΤΑΠ, σύμφωνα με το άρ.34, παρ. 7 του Ν. 4485/17), </w:t>
      </w:r>
    </w:p>
    <w:p w14:paraId="4366193C"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Φωτοτυπία αναλυτικής βαθμολογίας  με ακριβή Μ.Ο.,</w:t>
      </w:r>
    </w:p>
    <w:p w14:paraId="3EE2F75A"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Αντίτυπο Διπλωματικής/Πτυχιακής Εργασίας με θέμα συναφές με το αντικείμενο του ΠΜΣ (εφόσον εκπονήθηκε) σε ψηφιακή μορφή (εάν υπάρχει),</w:t>
      </w:r>
    </w:p>
    <w:p w14:paraId="24380865"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Φωτοτυπία, των δύο όψεων, της αστυνομικής ταυτότητας του/της υποψηφίου/υποψηφίας,</w:t>
      </w:r>
    </w:p>
    <w:p w14:paraId="14A6D639"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Δύο (2) συστατικές επιστολές οι οποίες αποστέλλονται ηλεκτρονικά μέσω της πλατφόρμας Nautilus από τον/την υπογράφοντα/υπογράφουσα αυτών,</w:t>
      </w:r>
    </w:p>
    <w:p w14:paraId="5F74FFC7"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Πιστοποιητικό γλωσσομάθειας αγγλικής γλώσσας, επιπέδου Β2 (επισημαίνεται ότι προϋπόθεση για την επιλογή αποτελεί η επαρκής γνώση μιας τουλάχιστον γλώσσας πέραν της γλώσσας διεξαγωγής του ΠΜΣ,  σύμφωνα με το άρθρο 34 παρ. 2 του Ν. 4485/17)</w:t>
      </w:r>
    </w:p>
    <w:p w14:paraId="2685628A"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Επιστημονικές δημοσιεύσεις και διακρίσεις σε ψηφιακή μορφή (εάν υπάρχουν), </w:t>
      </w:r>
    </w:p>
    <w:p w14:paraId="66221B87"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Αποδεικτικά επαγγελματικής ή ερευνητικής εμπειρίας (εάν υπάρχουν),</w:t>
      </w:r>
    </w:p>
    <w:p w14:paraId="4586EA40" w14:textId="77777777" w:rsidR="00C43BB9" w:rsidRPr="00AC768C"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Οι υποψήφιοι/υποψήφιες μπορούν να καταθέσουν κάθε άλλο στοιχείο που κατά τη γνώμη τους θα συνέβαλε, ώστε η Επιτροπή Αξιολόγησης να σχηματίσει πληρέστερη άποψη.</w:t>
      </w:r>
    </w:p>
    <w:p w14:paraId="63D57BC7"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0FFA7C07" w14:textId="0688DA2A"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Τα αποτελέσματα επιλογής τω</w:t>
      </w:r>
      <w:r w:rsidR="00042B3E" w:rsidRPr="00AC768C">
        <w:rPr>
          <w:rFonts w:ascii="Book Antiqua" w:eastAsia="Times New Roman" w:hAnsi="Book Antiqua" w:cs="Arial"/>
          <w:bCs/>
          <w:sz w:val="20"/>
          <w:szCs w:val="20"/>
          <w:lang w:eastAsia="el-GR"/>
        </w:rPr>
        <w:t>ν Υποψηφίων θα αναρτηθούν στην ι</w:t>
      </w:r>
      <w:r w:rsidRPr="00AC768C">
        <w:rPr>
          <w:rFonts w:ascii="Book Antiqua" w:eastAsia="Times New Roman" w:hAnsi="Book Antiqua" w:cs="Arial"/>
          <w:bCs/>
          <w:sz w:val="20"/>
          <w:szCs w:val="20"/>
          <w:lang w:eastAsia="el-GR"/>
        </w:rPr>
        <w:t>στοσελίδα του Τμήματος.</w:t>
      </w:r>
    </w:p>
    <w:p w14:paraId="1774E041"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p>
    <w:p w14:paraId="79CBCA91"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Παρακαλούνται οι ενδιαφερόμενοι/οι προκειμένου να ενημερωθούν για τη δομή, τους κανόνες λειτουργίας του ΠΜΣ και για κάθε θέμα που αφορά τον τρόπο και τη διαδικασία επιλογής τους κ.λπ. να λάβουν γνώση του Κανονισμού Λειτουργίας του που είναι αναρτημένος στην ιστοσελίδα του Τμήματος.</w:t>
      </w:r>
    </w:p>
    <w:p w14:paraId="1A271C48" w14:textId="77777777" w:rsidR="00C43BB9" w:rsidRPr="00AC768C" w:rsidRDefault="00C43BB9" w:rsidP="00C43BB9">
      <w:pPr>
        <w:spacing w:after="0" w:line="240" w:lineRule="exact"/>
        <w:jc w:val="both"/>
        <w:rPr>
          <w:rFonts w:ascii="Book Antiqua" w:eastAsia="Times New Roman" w:hAnsi="Book Antiqua" w:cs="Arial"/>
          <w:bCs/>
          <w:i/>
          <w:sz w:val="20"/>
          <w:szCs w:val="20"/>
          <w:lang w:eastAsia="el-GR"/>
        </w:rPr>
      </w:pPr>
    </w:p>
    <w:p w14:paraId="6974B684"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Περισσότερες πληροφορίες: </w:t>
      </w:r>
    </w:p>
    <w:p w14:paraId="3D8AE748" w14:textId="77777777" w:rsidR="00C43BB9" w:rsidRPr="00AC768C" w:rsidRDefault="00C43BB9" w:rsidP="00C43BB9">
      <w:pPr>
        <w:spacing w:after="0" w:line="240" w:lineRule="exact"/>
        <w:jc w:val="both"/>
        <w:rPr>
          <w:rFonts w:ascii="Book Antiqua" w:eastAsia="Times New Roman" w:hAnsi="Book Antiqua" w:cs="Arial"/>
          <w:bCs/>
          <w:sz w:val="20"/>
          <w:szCs w:val="20"/>
          <w:lang w:eastAsia="el-GR"/>
        </w:rPr>
      </w:pPr>
      <w:r w:rsidRPr="00AC768C">
        <w:rPr>
          <w:rFonts w:ascii="Book Antiqua" w:eastAsia="Times New Roman" w:hAnsi="Book Antiqua" w:cs="Arial"/>
          <w:bCs/>
          <w:sz w:val="20"/>
          <w:szCs w:val="20"/>
          <w:lang w:eastAsia="el-GR"/>
        </w:rPr>
        <w:t xml:space="preserve">Γραμματεία Π.Μ.Σ. Τηλ.: 2271035432 και ώρες 12:00 – 15:00 ή στην ηλεκτρονική διεύθυνση: </w:t>
      </w:r>
      <w:hyperlink r:id="rId11" w:history="1">
        <w:r w:rsidRPr="00AC768C">
          <w:rPr>
            <w:rStyle w:val="-"/>
            <w:rFonts w:ascii="Book Antiqua" w:eastAsia="Times New Roman" w:hAnsi="Book Antiqua" w:cs="Arial"/>
            <w:bCs/>
            <w:sz w:val="20"/>
            <w:szCs w:val="20"/>
            <w:lang w:eastAsia="el-GR"/>
          </w:rPr>
          <w:t>medmode_gram@chios.aegean.gr</w:t>
        </w:r>
      </w:hyperlink>
      <w:r w:rsidRPr="00AC768C">
        <w:rPr>
          <w:rFonts w:ascii="Book Antiqua" w:eastAsia="Times New Roman" w:hAnsi="Book Antiqua" w:cs="Arial"/>
          <w:bCs/>
          <w:sz w:val="20"/>
          <w:szCs w:val="20"/>
          <w:lang w:eastAsia="el-GR"/>
        </w:rPr>
        <w:t xml:space="preserve"> ή στην ιστοσελίδα του Π.Μ.Σ.: </w:t>
      </w:r>
      <w:hyperlink r:id="rId12" w:history="1">
        <w:r w:rsidRPr="00AC768C">
          <w:rPr>
            <w:rStyle w:val="-"/>
            <w:rFonts w:ascii="Book Antiqua" w:eastAsia="Times New Roman" w:hAnsi="Book Antiqua" w:cs="Arial"/>
            <w:bCs/>
            <w:sz w:val="20"/>
            <w:szCs w:val="20"/>
            <w:lang w:eastAsia="el-GR"/>
          </w:rPr>
          <w:t>http://medmode.aegean.gr/</w:t>
        </w:r>
      </w:hyperlink>
      <w:r w:rsidRPr="00AC768C">
        <w:rPr>
          <w:rFonts w:ascii="Book Antiqua" w:eastAsia="Times New Roman" w:hAnsi="Book Antiqua" w:cs="Arial"/>
          <w:bCs/>
          <w:sz w:val="20"/>
          <w:szCs w:val="20"/>
          <w:lang w:eastAsia="el-GR"/>
        </w:rPr>
        <w:t xml:space="preserve"> </w:t>
      </w:r>
    </w:p>
    <w:p w14:paraId="3D8D1DCE" w14:textId="77777777" w:rsidR="0087252B" w:rsidRPr="00AC768C" w:rsidRDefault="0087252B" w:rsidP="00912E6B">
      <w:pPr>
        <w:spacing w:after="0" w:line="240" w:lineRule="exact"/>
        <w:jc w:val="both"/>
        <w:rPr>
          <w:rFonts w:ascii="Book Antiqua" w:eastAsia="Times New Roman" w:hAnsi="Book Antiqua" w:cs="Arial"/>
          <w:sz w:val="20"/>
          <w:szCs w:val="20"/>
          <w:lang w:eastAsia="el-GR"/>
        </w:rPr>
      </w:pPr>
    </w:p>
    <w:p w14:paraId="69BD42CC" w14:textId="08FB7873" w:rsidR="001E61BF" w:rsidRPr="00AC768C" w:rsidRDefault="001E61BF" w:rsidP="00912E6B">
      <w:pPr>
        <w:spacing w:after="0" w:line="240" w:lineRule="exact"/>
        <w:ind w:left="2552"/>
        <w:jc w:val="both"/>
        <w:rPr>
          <w:rFonts w:ascii="Book Antiqua" w:eastAsia="Times New Roman" w:hAnsi="Book Antiqua" w:cs="Arial"/>
          <w:b/>
          <w:i/>
          <w:color w:val="FF0000"/>
          <w:sz w:val="20"/>
          <w:szCs w:val="20"/>
          <w:lang w:eastAsia="el-GR"/>
        </w:rPr>
      </w:pPr>
    </w:p>
    <w:p w14:paraId="32488A67" w14:textId="77777777" w:rsidR="009B7616" w:rsidRPr="00AC768C" w:rsidRDefault="009B7616" w:rsidP="00912E6B">
      <w:pPr>
        <w:spacing w:after="0" w:line="240" w:lineRule="exact"/>
        <w:ind w:left="2552"/>
        <w:jc w:val="both"/>
        <w:rPr>
          <w:rFonts w:ascii="Book Antiqua" w:eastAsia="Times New Roman" w:hAnsi="Book Antiqua" w:cs="Arial"/>
          <w:b/>
          <w:i/>
          <w:color w:val="FF0000"/>
          <w:sz w:val="20"/>
          <w:szCs w:val="20"/>
          <w:lang w:eastAsia="el-GR"/>
        </w:rPr>
      </w:pPr>
    </w:p>
    <w:p w14:paraId="40D0268C" w14:textId="6667E61E" w:rsidR="0087252B" w:rsidRPr="00AC768C" w:rsidRDefault="0087252B" w:rsidP="00912E6B">
      <w:pPr>
        <w:spacing w:after="0" w:line="240" w:lineRule="exact"/>
        <w:jc w:val="both"/>
        <w:rPr>
          <w:rFonts w:ascii="Book Antiqua" w:eastAsia="Arial Unicode MS" w:hAnsi="Book Antiqua" w:cs="Times New Roman"/>
          <w:b/>
          <w:sz w:val="20"/>
          <w:szCs w:val="20"/>
          <w:lang w:eastAsia="el-GR"/>
        </w:rPr>
      </w:pPr>
      <w:r w:rsidRPr="00AC768C">
        <w:rPr>
          <w:rFonts w:ascii="Book Antiqua" w:eastAsia="Arial Unicode MS" w:hAnsi="Book Antiqua" w:cs="Times New Roman"/>
          <w:sz w:val="20"/>
          <w:szCs w:val="20"/>
          <w:lang w:eastAsia="el-GR"/>
        </w:rPr>
        <w:t xml:space="preserve">                                                                                                         </w:t>
      </w:r>
      <w:r w:rsidR="00C1420F" w:rsidRPr="00037F25">
        <w:rPr>
          <w:rFonts w:ascii="Book Antiqua" w:eastAsia="Arial Unicode MS" w:hAnsi="Book Antiqua" w:cs="Times New Roman"/>
          <w:sz w:val="20"/>
          <w:szCs w:val="20"/>
          <w:lang w:eastAsia="el-GR"/>
        </w:rPr>
        <w:t xml:space="preserve">   </w:t>
      </w:r>
      <w:r w:rsidRPr="00AC768C">
        <w:rPr>
          <w:rFonts w:ascii="Book Antiqua" w:eastAsia="Arial Unicode MS" w:hAnsi="Book Antiqua" w:cs="Times New Roman"/>
          <w:sz w:val="20"/>
          <w:szCs w:val="20"/>
          <w:lang w:eastAsia="el-GR"/>
        </w:rPr>
        <w:t>Ο Πρόεδρος του Τμήματος</w:t>
      </w:r>
    </w:p>
    <w:p w14:paraId="0C6399A3" w14:textId="47E40C53" w:rsidR="0087252B" w:rsidRPr="00AC768C" w:rsidRDefault="0087252B" w:rsidP="00912E6B">
      <w:pPr>
        <w:spacing w:after="0" w:line="240" w:lineRule="exact"/>
        <w:jc w:val="both"/>
        <w:rPr>
          <w:rFonts w:ascii="Book Antiqua" w:eastAsia="Arial Unicode MS" w:hAnsi="Book Antiqua" w:cs="Times New Roman"/>
          <w:sz w:val="20"/>
          <w:szCs w:val="20"/>
          <w:lang w:eastAsia="el-GR"/>
        </w:rPr>
      </w:pPr>
    </w:p>
    <w:p w14:paraId="12B9B79A" w14:textId="77777777" w:rsidR="00D403E0" w:rsidRPr="00AC768C" w:rsidRDefault="00D403E0" w:rsidP="00912E6B">
      <w:pPr>
        <w:spacing w:after="0" w:line="240" w:lineRule="exact"/>
        <w:jc w:val="both"/>
        <w:rPr>
          <w:rFonts w:ascii="Book Antiqua" w:eastAsia="Arial Unicode MS" w:hAnsi="Book Antiqua" w:cs="Times New Roman"/>
          <w:sz w:val="20"/>
          <w:szCs w:val="20"/>
          <w:lang w:eastAsia="el-GR"/>
        </w:rPr>
      </w:pPr>
    </w:p>
    <w:p w14:paraId="4D174EF1" w14:textId="77777777" w:rsidR="002877B3" w:rsidRPr="00AC768C" w:rsidRDefault="0087252B" w:rsidP="00912E6B">
      <w:pPr>
        <w:spacing w:after="0" w:line="240" w:lineRule="exact"/>
        <w:jc w:val="both"/>
        <w:rPr>
          <w:rFonts w:ascii="Book Antiqua" w:eastAsia="Arial Unicode MS" w:hAnsi="Book Antiqua" w:cs="Times New Roman"/>
          <w:sz w:val="20"/>
          <w:szCs w:val="20"/>
          <w:lang w:eastAsia="el-GR"/>
        </w:rPr>
      </w:pPr>
      <w:r w:rsidRPr="00AC768C">
        <w:rPr>
          <w:rFonts w:ascii="Book Antiqua" w:eastAsia="Arial Unicode MS" w:hAnsi="Book Antiqua" w:cs="Times New Roman"/>
          <w:sz w:val="20"/>
          <w:szCs w:val="20"/>
          <w:lang w:eastAsia="el-GR"/>
        </w:rPr>
        <w:t xml:space="preserve">                                                                                                            </w:t>
      </w:r>
    </w:p>
    <w:p w14:paraId="6409AE59" w14:textId="1A7AEFB1" w:rsidR="0087252B" w:rsidRPr="00AC768C" w:rsidRDefault="002877B3" w:rsidP="00912E6B">
      <w:pPr>
        <w:spacing w:after="0" w:line="240" w:lineRule="exact"/>
        <w:jc w:val="both"/>
        <w:rPr>
          <w:rFonts w:ascii="Book Antiqua" w:eastAsia="Arial Unicode MS" w:hAnsi="Book Antiqua" w:cs="Times New Roman"/>
          <w:sz w:val="20"/>
          <w:szCs w:val="20"/>
          <w:lang w:eastAsia="el-GR"/>
        </w:rPr>
      </w:pPr>
      <w:r w:rsidRPr="00AC768C">
        <w:rPr>
          <w:rFonts w:ascii="Book Antiqua" w:eastAsia="Arial Unicode MS" w:hAnsi="Book Antiqua" w:cs="Times New Roman"/>
          <w:sz w:val="20"/>
          <w:szCs w:val="20"/>
          <w:lang w:eastAsia="el-GR"/>
        </w:rPr>
        <w:t xml:space="preserve">                                                                          </w:t>
      </w:r>
      <w:r w:rsidR="007B4753" w:rsidRPr="00AC768C">
        <w:rPr>
          <w:rFonts w:ascii="Book Antiqua" w:eastAsia="Arial Unicode MS" w:hAnsi="Book Antiqua" w:cs="Times New Roman"/>
          <w:sz w:val="20"/>
          <w:szCs w:val="20"/>
          <w:lang w:eastAsia="el-GR"/>
        </w:rPr>
        <w:t xml:space="preserve">                             Καθηγητής</w:t>
      </w:r>
      <w:r w:rsidRPr="00AC768C">
        <w:rPr>
          <w:rFonts w:ascii="Book Antiqua" w:eastAsia="Arial Unicode MS" w:hAnsi="Book Antiqua" w:cs="Times New Roman"/>
          <w:sz w:val="20"/>
          <w:szCs w:val="20"/>
          <w:lang w:eastAsia="el-GR"/>
        </w:rPr>
        <w:t xml:space="preserve"> Αγάπιος</w:t>
      </w:r>
      <w:r w:rsidR="007B4753" w:rsidRPr="00AC768C">
        <w:rPr>
          <w:rFonts w:ascii="Book Antiqua" w:eastAsia="Arial Unicode MS" w:hAnsi="Book Antiqua" w:cs="Times New Roman"/>
          <w:sz w:val="20"/>
          <w:szCs w:val="20"/>
          <w:lang w:eastAsia="el-GR"/>
        </w:rPr>
        <w:t xml:space="preserve"> Ν.</w:t>
      </w:r>
      <w:r w:rsidRPr="00AC768C">
        <w:rPr>
          <w:rFonts w:ascii="Book Antiqua" w:eastAsia="Arial Unicode MS" w:hAnsi="Book Antiqua" w:cs="Times New Roman"/>
          <w:sz w:val="20"/>
          <w:szCs w:val="20"/>
          <w:lang w:eastAsia="el-GR"/>
        </w:rPr>
        <w:t xml:space="preserve"> Πλατής</w:t>
      </w:r>
    </w:p>
    <w:p w14:paraId="58D45AEE" w14:textId="2CB743FF" w:rsidR="007C36E6" w:rsidRPr="00AC768C" w:rsidRDefault="007C36E6" w:rsidP="00912E6B">
      <w:pPr>
        <w:spacing w:line="240" w:lineRule="exact"/>
        <w:jc w:val="both"/>
        <w:rPr>
          <w:rFonts w:ascii="Book Antiqua" w:eastAsia="Calibri" w:hAnsi="Book Antiqua" w:cs="Times New Roman"/>
          <w:sz w:val="20"/>
          <w:szCs w:val="20"/>
          <w:lang w:eastAsia="el-GR"/>
        </w:rPr>
      </w:pPr>
    </w:p>
    <w:p w14:paraId="0DB85BF1" w14:textId="74ABD8E8" w:rsidR="007C36E6" w:rsidRPr="00AC768C" w:rsidRDefault="007C36E6" w:rsidP="00912E6B">
      <w:pPr>
        <w:spacing w:line="240" w:lineRule="exact"/>
        <w:jc w:val="both"/>
        <w:rPr>
          <w:rFonts w:ascii="Book Antiqua" w:eastAsia="Calibri" w:hAnsi="Book Antiqua" w:cs="Times New Roman"/>
          <w:sz w:val="20"/>
          <w:szCs w:val="20"/>
          <w:lang w:eastAsia="el-GR"/>
        </w:rPr>
      </w:pPr>
    </w:p>
    <w:p w14:paraId="7FAD2A7F" w14:textId="314451D5" w:rsidR="007C36E6" w:rsidRPr="00AC768C" w:rsidRDefault="007C36E6" w:rsidP="00912E6B">
      <w:pPr>
        <w:spacing w:line="240" w:lineRule="exact"/>
        <w:jc w:val="both"/>
        <w:rPr>
          <w:rFonts w:ascii="Book Antiqua" w:eastAsia="Calibri" w:hAnsi="Book Antiqua" w:cs="Times New Roman"/>
          <w:sz w:val="20"/>
          <w:szCs w:val="20"/>
          <w:lang w:eastAsia="el-GR"/>
        </w:rPr>
      </w:pPr>
    </w:p>
    <w:p w14:paraId="34D00E7F" w14:textId="0D0A7D40" w:rsidR="007C36E6" w:rsidRPr="00AC768C" w:rsidRDefault="007C36E6" w:rsidP="00912E6B">
      <w:pPr>
        <w:spacing w:line="240" w:lineRule="exact"/>
        <w:jc w:val="both"/>
        <w:rPr>
          <w:rFonts w:ascii="Book Antiqua" w:eastAsia="Calibri" w:hAnsi="Book Antiqua" w:cs="Times New Roman"/>
          <w:sz w:val="20"/>
          <w:szCs w:val="20"/>
          <w:lang w:eastAsia="el-GR"/>
        </w:rPr>
      </w:pPr>
    </w:p>
    <w:p w14:paraId="08CCAC04" w14:textId="43E5D0F4" w:rsidR="003D7AB4" w:rsidRPr="00AC768C" w:rsidRDefault="003D7AB4" w:rsidP="00912E6B">
      <w:pPr>
        <w:spacing w:line="240" w:lineRule="exact"/>
        <w:jc w:val="both"/>
        <w:rPr>
          <w:rFonts w:ascii="Book Antiqua" w:eastAsia="Times New Roman" w:hAnsi="Book Antiqua" w:cs="Arial"/>
          <w:sz w:val="20"/>
          <w:szCs w:val="20"/>
          <w:lang w:eastAsia="el-GR"/>
        </w:rPr>
      </w:pPr>
    </w:p>
    <w:p w14:paraId="409D1CE4" w14:textId="666A2F9E" w:rsidR="003D7AB4" w:rsidRPr="00AC768C" w:rsidRDefault="003D7AB4" w:rsidP="00912E6B">
      <w:pPr>
        <w:spacing w:line="240" w:lineRule="exact"/>
        <w:jc w:val="both"/>
        <w:rPr>
          <w:rFonts w:ascii="Book Antiqua" w:eastAsia="Times New Roman" w:hAnsi="Book Antiqua" w:cs="Arial"/>
          <w:sz w:val="20"/>
          <w:szCs w:val="20"/>
          <w:lang w:eastAsia="el-GR"/>
        </w:rPr>
      </w:pPr>
    </w:p>
    <w:p w14:paraId="75B65884" w14:textId="77777777" w:rsidR="00B3495E" w:rsidRPr="00AC768C" w:rsidRDefault="00B3495E" w:rsidP="00912E6B">
      <w:pPr>
        <w:spacing w:line="240" w:lineRule="exact"/>
        <w:jc w:val="both"/>
        <w:rPr>
          <w:rFonts w:ascii="Book Antiqua" w:eastAsia="Times New Roman" w:hAnsi="Book Antiqua" w:cs="Arial"/>
          <w:sz w:val="20"/>
          <w:szCs w:val="20"/>
          <w:lang w:eastAsia="el-GR"/>
        </w:rPr>
      </w:pPr>
    </w:p>
    <w:p w14:paraId="6972ADF0" w14:textId="628E0677" w:rsidR="00B3495E" w:rsidRPr="00AC768C" w:rsidRDefault="00B3495E" w:rsidP="00912E6B">
      <w:pPr>
        <w:spacing w:line="240" w:lineRule="exact"/>
        <w:jc w:val="both"/>
        <w:rPr>
          <w:rFonts w:ascii="Book Antiqua" w:eastAsia="Times New Roman" w:hAnsi="Book Antiqua" w:cs="Arial"/>
          <w:sz w:val="20"/>
          <w:szCs w:val="20"/>
          <w:lang w:eastAsia="el-GR"/>
        </w:rPr>
      </w:pPr>
    </w:p>
    <w:sectPr w:rsidR="00B3495E" w:rsidRPr="00AC768C" w:rsidSect="00474CFF">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0CE"/>
    <w:multiLevelType w:val="hybridMultilevel"/>
    <w:tmpl w:val="8FEA83C8"/>
    <w:lvl w:ilvl="0" w:tplc="1096CDF6">
      <w:start w:val="1"/>
      <w:numFmt w:val="decimal"/>
      <w:lvlText w:val="%1."/>
      <w:lvlJc w:val="left"/>
      <w:pPr>
        <w:tabs>
          <w:tab w:val="num" w:pos="720"/>
        </w:tabs>
        <w:ind w:left="720" w:hanging="360"/>
      </w:p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1" w15:restartNumberingAfterBreak="0">
    <w:nsid w:val="0EB15E0F"/>
    <w:multiLevelType w:val="hybridMultilevel"/>
    <w:tmpl w:val="79D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B2DB4"/>
    <w:multiLevelType w:val="hybridMultilevel"/>
    <w:tmpl w:val="3D30C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FA3B68"/>
    <w:multiLevelType w:val="hybridMultilevel"/>
    <w:tmpl w:val="66A68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D93671"/>
    <w:multiLevelType w:val="hybridMultilevel"/>
    <w:tmpl w:val="7B2A5AC8"/>
    <w:lvl w:ilvl="0" w:tplc="19F8C25E">
      <w:start w:val="1"/>
      <w:numFmt w:val="bullet"/>
      <w:lvlText w:val="-"/>
      <w:lvlJc w:val="left"/>
      <w:pPr>
        <w:ind w:left="720" w:hanging="360"/>
      </w:pPr>
      <w:rPr>
        <w:rFonts w:ascii="Calibri" w:eastAsia="Calibri" w:hAnsi="Calibri" w:cs="Times New Roman" w:hint="default"/>
      </w:rPr>
    </w:lvl>
    <w:lvl w:ilvl="1" w:tplc="04080005">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0210E93"/>
    <w:multiLevelType w:val="hybridMultilevel"/>
    <w:tmpl w:val="A3C89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2C3428"/>
    <w:multiLevelType w:val="hybridMultilevel"/>
    <w:tmpl w:val="B7C2044A"/>
    <w:lvl w:ilvl="0" w:tplc="343657C6">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B202E9"/>
    <w:multiLevelType w:val="hybridMultilevel"/>
    <w:tmpl w:val="888E3FC8"/>
    <w:lvl w:ilvl="0" w:tplc="4B30C4AE">
      <w:start w:val="1"/>
      <w:numFmt w:val="decimal"/>
      <w:lvlText w:val="%1."/>
      <w:lvlJc w:val="left"/>
      <w:pPr>
        <w:tabs>
          <w:tab w:val="num" w:pos="720"/>
        </w:tabs>
        <w:ind w:left="720" w:hanging="360"/>
      </w:pPr>
      <w:rPr>
        <w:color w:val="auto"/>
      </w:r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8" w15:restartNumberingAfterBreak="0">
    <w:nsid w:val="775C518D"/>
    <w:multiLevelType w:val="hybridMultilevel"/>
    <w:tmpl w:val="4B741A8C"/>
    <w:lvl w:ilvl="0" w:tplc="3DDA4506">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8250720"/>
    <w:multiLevelType w:val="hybridMultilevel"/>
    <w:tmpl w:val="F21805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9"/>
  </w:num>
  <w:num w:numId="6">
    <w:abstractNumId w:val="9"/>
  </w:num>
  <w:num w:numId="7">
    <w:abstractNumId w:val="4"/>
  </w:num>
  <w:num w:numId="8">
    <w:abstractNumId w:val="3"/>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32"/>
    <w:rsid w:val="00036379"/>
    <w:rsid w:val="00037D50"/>
    <w:rsid w:val="00037F25"/>
    <w:rsid w:val="0004018E"/>
    <w:rsid w:val="00042B3E"/>
    <w:rsid w:val="00057132"/>
    <w:rsid w:val="00060CDC"/>
    <w:rsid w:val="00067761"/>
    <w:rsid w:val="00090336"/>
    <w:rsid w:val="00090B3D"/>
    <w:rsid w:val="00094B93"/>
    <w:rsid w:val="000A0E02"/>
    <w:rsid w:val="000A18B3"/>
    <w:rsid w:val="000D08C7"/>
    <w:rsid w:val="000E684E"/>
    <w:rsid w:val="000E7BB5"/>
    <w:rsid w:val="000F4582"/>
    <w:rsid w:val="00105DDA"/>
    <w:rsid w:val="00110BAF"/>
    <w:rsid w:val="001216B3"/>
    <w:rsid w:val="0012586B"/>
    <w:rsid w:val="001443BA"/>
    <w:rsid w:val="0014629D"/>
    <w:rsid w:val="0015563F"/>
    <w:rsid w:val="00163EF3"/>
    <w:rsid w:val="001A55F7"/>
    <w:rsid w:val="001A75FE"/>
    <w:rsid w:val="001B3214"/>
    <w:rsid w:val="001C0AD0"/>
    <w:rsid w:val="001D0C72"/>
    <w:rsid w:val="001D4365"/>
    <w:rsid w:val="001E4E7D"/>
    <w:rsid w:val="001E61BF"/>
    <w:rsid w:val="002245C1"/>
    <w:rsid w:val="0024542C"/>
    <w:rsid w:val="00250FDF"/>
    <w:rsid w:val="002600AE"/>
    <w:rsid w:val="00262832"/>
    <w:rsid w:val="002877B3"/>
    <w:rsid w:val="002A6B36"/>
    <w:rsid w:val="002B160A"/>
    <w:rsid w:val="002B2652"/>
    <w:rsid w:val="002C13FD"/>
    <w:rsid w:val="002C354E"/>
    <w:rsid w:val="002E2DBC"/>
    <w:rsid w:val="002E648C"/>
    <w:rsid w:val="002E7186"/>
    <w:rsid w:val="003014B1"/>
    <w:rsid w:val="00306288"/>
    <w:rsid w:val="0039398A"/>
    <w:rsid w:val="003A1E19"/>
    <w:rsid w:val="003B3E62"/>
    <w:rsid w:val="003D5509"/>
    <w:rsid w:val="003D7AB4"/>
    <w:rsid w:val="003F1CB1"/>
    <w:rsid w:val="004107B7"/>
    <w:rsid w:val="004152A9"/>
    <w:rsid w:val="00431242"/>
    <w:rsid w:val="00465B98"/>
    <w:rsid w:val="00474CFF"/>
    <w:rsid w:val="004754FA"/>
    <w:rsid w:val="00481291"/>
    <w:rsid w:val="004D67D3"/>
    <w:rsid w:val="004F4A3F"/>
    <w:rsid w:val="004F6657"/>
    <w:rsid w:val="00507821"/>
    <w:rsid w:val="00534632"/>
    <w:rsid w:val="005568D9"/>
    <w:rsid w:val="0055787A"/>
    <w:rsid w:val="00561119"/>
    <w:rsid w:val="00561B75"/>
    <w:rsid w:val="005645C9"/>
    <w:rsid w:val="00593439"/>
    <w:rsid w:val="0059525E"/>
    <w:rsid w:val="005A12F9"/>
    <w:rsid w:val="005A1AF4"/>
    <w:rsid w:val="005A3044"/>
    <w:rsid w:val="005A5527"/>
    <w:rsid w:val="005A69B7"/>
    <w:rsid w:val="005B5049"/>
    <w:rsid w:val="00602C2C"/>
    <w:rsid w:val="00603956"/>
    <w:rsid w:val="00604C3F"/>
    <w:rsid w:val="0060628D"/>
    <w:rsid w:val="00607AD4"/>
    <w:rsid w:val="0061114C"/>
    <w:rsid w:val="00611F56"/>
    <w:rsid w:val="006468C3"/>
    <w:rsid w:val="006522D0"/>
    <w:rsid w:val="0066426C"/>
    <w:rsid w:val="00691621"/>
    <w:rsid w:val="006B1A07"/>
    <w:rsid w:val="006B798A"/>
    <w:rsid w:val="006C218B"/>
    <w:rsid w:val="006C28CB"/>
    <w:rsid w:val="006D0872"/>
    <w:rsid w:val="006D2949"/>
    <w:rsid w:val="006E376A"/>
    <w:rsid w:val="00712C1C"/>
    <w:rsid w:val="0072212F"/>
    <w:rsid w:val="007331CB"/>
    <w:rsid w:val="00740658"/>
    <w:rsid w:val="00744073"/>
    <w:rsid w:val="007532A1"/>
    <w:rsid w:val="00754BCB"/>
    <w:rsid w:val="007B4753"/>
    <w:rsid w:val="007C36E6"/>
    <w:rsid w:val="007C38E2"/>
    <w:rsid w:val="007D5A00"/>
    <w:rsid w:val="007D6B47"/>
    <w:rsid w:val="007F5D1D"/>
    <w:rsid w:val="00810FB8"/>
    <w:rsid w:val="00812CA4"/>
    <w:rsid w:val="00837532"/>
    <w:rsid w:val="0087252B"/>
    <w:rsid w:val="00887F7C"/>
    <w:rsid w:val="00892969"/>
    <w:rsid w:val="008C68E9"/>
    <w:rsid w:val="008D0E78"/>
    <w:rsid w:val="008D4E67"/>
    <w:rsid w:val="008E4E1B"/>
    <w:rsid w:val="0090304F"/>
    <w:rsid w:val="00912C05"/>
    <w:rsid w:val="00912E6B"/>
    <w:rsid w:val="00912FED"/>
    <w:rsid w:val="00921DA7"/>
    <w:rsid w:val="0092535E"/>
    <w:rsid w:val="009263AA"/>
    <w:rsid w:val="009439F7"/>
    <w:rsid w:val="009555E0"/>
    <w:rsid w:val="00966C93"/>
    <w:rsid w:val="00987BB1"/>
    <w:rsid w:val="00994953"/>
    <w:rsid w:val="009B7616"/>
    <w:rsid w:val="00A00074"/>
    <w:rsid w:val="00A001D4"/>
    <w:rsid w:val="00A13CA4"/>
    <w:rsid w:val="00A16B34"/>
    <w:rsid w:val="00A229F8"/>
    <w:rsid w:val="00A23300"/>
    <w:rsid w:val="00A2556C"/>
    <w:rsid w:val="00A32288"/>
    <w:rsid w:val="00A41F78"/>
    <w:rsid w:val="00A42556"/>
    <w:rsid w:val="00A515A0"/>
    <w:rsid w:val="00A7311F"/>
    <w:rsid w:val="00A97AA6"/>
    <w:rsid w:val="00AA256A"/>
    <w:rsid w:val="00AB08A1"/>
    <w:rsid w:val="00AB44B2"/>
    <w:rsid w:val="00AC768C"/>
    <w:rsid w:val="00AE7E4A"/>
    <w:rsid w:val="00AF5911"/>
    <w:rsid w:val="00AF6259"/>
    <w:rsid w:val="00B05ACD"/>
    <w:rsid w:val="00B24256"/>
    <w:rsid w:val="00B274F4"/>
    <w:rsid w:val="00B316AC"/>
    <w:rsid w:val="00B3495E"/>
    <w:rsid w:val="00B37BE7"/>
    <w:rsid w:val="00B465BE"/>
    <w:rsid w:val="00B9085B"/>
    <w:rsid w:val="00BA47CA"/>
    <w:rsid w:val="00BB167F"/>
    <w:rsid w:val="00BC3213"/>
    <w:rsid w:val="00BC6C49"/>
    <w:rsid w:val="00BD3E36"/>
    <w:rsid w:val="00BE6C81"/>
    <w:rsid w:val="00C1420F"/>
    <w:rsid w:val="00C164AC"/>
    <w:rsid w:val="00C308C3"/>
    <w:rsid w:val="00C43A1D"/>
    <w:rsid w:val="00C43BB9"/>
    <w:rsid w:val="00C46635"/>
    <w:rsid w:val="00C46686"/>
    <w:rsid w:val="00C46697"/>
    <w:rsid w:val="00C46B75"/>
    <w:rsid w:val="00C6150A"/>
    <w:rsid w:val="00C72542"/>
    <w:rsid w:val="00C9147E"/>
    <w:rsid w:val="00C91B29"/>
    <w:rsid w:val="00CB7078"/>
    <w:rsid w:val="00CB7A11"/>
    <w:rsid w:val="00CC47E7"/>
    <w:rsid w:val="00CC5358"/>
    <w:rsid w:val="00CE46F7"/>
    <w:rsid w:val="00CF24D5"/>
    <w:rsid w:val="00CF71F6"/>
    <w:rsid w:val="00D1273B"/>
    <w:rsid w:val="00D403E0"/>
    <w:rsid w:val="00D412FB"/>
    <w:rsid w:val="00D700CB"/>
    <w:rsid w:val="00D81A2C"/>
    <w:rsid w:val="00DA3634"/>
    <w:rsid w:val="00DC22A5"/>
    <w:rsid w:val="00DC7039"/>
    <w:rsid w:val="00DD1028"/>
    <w:rsid w:val="00DE3AB0"/>
    <w:rsid w:val="00DE6ABB"/>
    <w:rsid w:val="00DF0309"/>
    <w:rsid w:val="00DF31FA"/>
    <w:rsid w:val="00E01159"/>
    <w:rsid w:val="00E03E7D"/>
    <w:rsid w:val="00E1292C"/>
    <w:rsid w:val="00E24013"/>
    <w:rsid w:val="00E54251"/>
    <w:rsid w:val="00E557AA"/>
    <w:rsid w:val="00E56CDD"/>
    <w:rsid w:val="00E61F24"/>
    <w:rsid w:val="00EB210A"/>
    <w:rsid w:val="00EB6257"/>
    <w:rsid w:val="00EC6E83"/>
    <w:rsid w:val="00EE28BD"/>
    <w:rsid w:val="00EE37A2"/>
    <w:rsid w:val="00EE4679"/>
    <w:rsid w:val="00EF1ADF"/>
    <w:rsid w:val="00F211B9"/>
    <w:rsid w:val="00F31317"/>
    <w:rsid w:val="00F3156D"/>
    <w:rsid w:val="00F42444"/>
    <w:rsid w:val="00F47AC0"/>
    <w:rsid w:val="00F53748"/>
    <w:rsid w:val="00F53935"/>
    <w:rsid w:val="00F906D7"/>
    <w:rsid w:val="00F91738"/>
    <w:rsid w:val="00F9396A"/>
    <w:rsid w:val="00F97379"/>
    <w:rsid w:val="00FA6CFC"/>
    <w:rsid w:val="00FB7BDA"/>
    <w:rsid w:val="00FE1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D7D7"/>
  <w15:docId w15:val="{7BD23898-ED5B-42B6-987A-AEA0A1F1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8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9398A"/>
    <w:rPr>
      <w:color w:val="0000FF" w:themeColor="hyperlink"/>
      <w:u w:val="single"/>
    </w:rPr>
  </w:style>
  <w:style w:type="character" w:styleId="-0">
    <w:name w:val="FollowedHyperlink"/>
    <w:basedOn w:val="a0"/>
    <w:uiPriority w:val="99"/>
    <w:semiHidden/>
    <w:unhideWhenUsed/>
    <w:rsid w:val="008D4E67"/>
    <w:rPr>
      <w:color w:val="800080" w:themeColor="followedHyperlink"/>
      <w:u w:val="single"/>
    </w:rPr>
  </w:style>
  <w:style w:type="character" w:styleId="a4">
    <w:name w:val="annotation reference"/>
    <w:basedOn w:val="a0"/>
    <w:uiPriority w:val="99"/>
    <w:semiHidden/>
    <w:unhideWhenUsed/>
    <w:rsid w:val="001B3214"/>
    <w:rPr>
      <w:sz w:val="16"/>
      <w:szCs w:val="16"/>
    </w:rPr>
  </w:style>
  <w:style w:type="paragraph" w:styleId="a5">
    <w:name w:val="annotation text"/>
    <w:basedOn w:val="a"/>
    <w:link w:val="Char0"/>
    <w:uiPriority w:val="99"/>
    <w:semiHidden/>
    <w:unhideWhenUsed/>
    <w:rsid w:val="001B3214"/>
    <w:pPr>
      <w:spacing w:line="240" w:lineRule="auto"/>
    </w:pPr>
    <w:rPr>
      <w:sz w:val="20"/>
      <w:szCs w:val="20"/>
    </w:rPr>
  </w:style>
  <w:style w:type="character" w:customStyle="1" w:styleId="Char0">
    <w:name w:val="Κείμενο σχολίου Char"/>
    <w:basedOn w:val="a0"/>
    <w:link w:val="a5"/>
    <w:uiPriority w:val="99"/>
    <w:semiHidden/>
    <w:rsid w:val="001B3214"/>
    <w:rPr>
      <w:sz w:val="20"/>
      <w:szCs w:val="20"/>
    </w:rPr>
  </w:style>
  <w:style w:type="paragraph" w:styleId="a6">
    <w:name w:val="annotation subject"/>
    <w:basedOn w:val="a5"/>
    <w:next w:val="a5"/>
    <w:link w:val="Char1"/>
    <w:uiPriority w:val="99"/>
    <w:semiHidden/>
    <w:unhideWhenUsed/>
    <w:rsid w:val="001B3214"/>
    <w:rPr>
      <w:b/>
      <w:bCs/>
    </w:rPr>
  </w:style>
  <w:style w:type="character" w:customStyle="1" w:styleId="Char1">
    <w:name w:val="Θέμα σχολίου Char"/>
    <w:basedOn w:val="Char0"/>
    <w:link w:val="a6"/>
    <w:uiPriority w:val="99"/>
    <w:semiHidden/>
    <w:rsid w:val="001B3214"/>
    <w:rPr>
      <w:b/>
      <w:bCs/>
      <w:sz w:val="20"/>
      <w:szCs w:val="20"/>
    </w:rPr>
  </w:style>
  <w:style w:type="paragraph" w:styleId="a7">
    <w:name w:val="List Paragraph"/>
    <w:basedOn w:val="a"/>
    <w:uiPriority w:val="34"/>
    <w:qFormat/>
    <w:rsid w:val="00CF24D5"/>
    <w:pPr>
      <w:ind w:left="720"/>
      <w:contextualSpacing/>
    </w:pPr>
  </w:style>
  <w:style w:type="character" w:customStyle="1" w:styleId="tlid-translation">
    <w:name w:val="tlid-translation"/>
    <w:basedOn w:val="a0"/>
    <w:rsid w:val="006C28CB"/>
  </w:style>
  <w:style w:type="paragraph" w:customStyle="1" w:styleId="Standard">
    <w:name w:val="Standard"/>
    <w:rsid w:val="001D0C72"/>
    <w:pPr>
      <w:suppressAutoHyphens/>
      <w:autoSpaceDN w:val="0"/>
      <w:spacing w:after="160" w:line="259" w:lineRule="auto"/>
      <w:textAlignment w:val="baseline"/>
    </w:pPr>
    <w:rPr>
      <w:rFonts w:ascii="Calibri" w:eastAsia="SimSun" w:hAnsi="Calibri" w:cs="F"/>
      <w:kern w:val="3"/>
    </w:rPr>
  </w:style>
  <w:style w:type="paragraph" w:styleId="Web">
    <w:name w:val="Normal (Web)"/>
    <w:basedOn w:val="a"/>
    <w:uiPriority w:val="99"/>
    <w:unhideWhenUsed/>
    <w:rsid w:val="005934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52440">
      <w:bodyDiv w:val="1"/>
      <w:marLeft w:val="0"/>
      <w:marRight w:val="0"/>
      <w:marTop w:val="0"/>
      <w:marBottom w:val="0"/>
      <w:divBdr>
        <w:top w:val="none" w:sz="0" w:space="0" w:color="auto"/>
        <w:left w:val="none" w:sz="0" w:space="0" w:color="auto"/>
        <w:bottom w:val="none" w:sz="0" w:space="0" w:color="auto"/>
        <w:right w:val="none" w:sz="0" w:space="0" w:color="auto"/>
      </w:divBdr>
    </w:div>
    <w:div w:id="1887721666">
      <w:bodyDiv w:val="1"/>
      <w:marLeft w:val="0"/>
      <w:marRight w:val="0"/>
      <w:marTop w:val="0"/>
      <w:marBottom w:val="0"/>
      <w:divBdr>
        <w:top w:val="none" w:sz="0" w:space="0" w:color="auto"/>
        <w:left w:val="none" w:sz="0" w:space="0" w:color="auto"/>
        <w:bottom w:val="none" w:sz="0" w:space="0" w:color="auto"/>
        <w:right w:val="none" w:sz="0" w:space="0" w:color="auto"/>
      </w:divBdr>
    </w:div>
    <w:div w:id="1950776569">
      <w:bodyDiv w:val="1"/>
      <w:marLeft w:val="0"/>
      <w:marRight w:val="0"/>
      <w:marTop w:val="0"/>
      <w:marBottom w:val="0"/>
      <w:divBdr>
        <w:top w:val="none" w:sz="0" w:space="0" w:color="auto"/>
        <w:left w:val="none" w:sz="0" w:space="0" w:color="auto"/>
        <w:bottom w:val="none" w:sz="0" w:space="0" w:color="auto"/>
        <w:right w:val="none" w:sz="0" w:space="0" w:color="auto"/>
      </w:divBdr>
    </w:div>
    <w:div w:id="2048481610">
      <w:bodyDiv w:val="1"/>
      <w:marLeft w:val="0"/>
      <w:marRight w:val="0"/>
      <w:marTop w:val="0"/>
      <w:marBottom w:val="0"/>
      <w:divBdr>
        <w:top w:val="none" w:sz="0" w:space="0" w:color="auto"/>
        <w:left w:val="none" w:sz="0" w:space="0" w:color="auto"/>
        <w:bottom w:val="none" w:sz="0" w:space="0" w:color="auto"/>
        <w:right w:val="none" w:sz="0" w:space="0" w:color="auto"/>
      </w:divBdr>
    </w:div>
    <w:div w:id="2072071507">
      <w:bodyDiv w:val="1"/>
      <w:marLeft w:val="0"/>
      <w:marRight w:val="0"/>
      <w:marTop w:val="0"/>
      <w:marBottom w:val="0"/>
      <w:divBdr>
        <w:top w:val="none" w:sz="0" w:space="0" w:color="auto"/>
        <w:left w:val="none" w:sz="0" w:space="0" w:color="auto"/>
        <w:bottom w:val="none" w:sz="0" w:space="0" w:color="auto"/>
        <w:right w:val="none" w:sz="0" w:space="0" w:color="auto"/>
      </w:divBdr>
    </w:div>
    <w:div w:id="20896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gean.gr/&#946;&#961;&#945;&#946;&#949;&#943;&#945;-&#945;&#961;&#953;&#963;&#964;&#949;&#943;&#945;&#9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utilus.aegean.gr/" TargetMode="External"/><Relationship Id="rId12" Type="http://schemas.openxmlformats.org/officeDocument/2006/relationships/hyperlink" Target="http://medmode.aegea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mode.aegean.gr/el/research" TargetMode="External"/><Relationship Id="rId11" Type="http://schemas.openxmlformats.org/officeDocument/2006/relationships/hyperlink" Target="mailto:medmode_gram@chios.aegean.gr" TargetMode="External"/><Relationship Id="rId5" Type="http://schemas.openxmlformats.org/officeDocument/2006/relationships/image" Target="media/image1.png"/><Relationship Id="rId10" Type="http://schemas.openxmlformats.org/officeDocument/2006/relationships/hyperlink" Target="https://nautilus.aegean.gr/applicant_manual.pdf" TargetMode="External"/><Relationship Id="rId4" Type="http://schemas.openxmlformats.org/officeDocument/2006/relationships/webSettings" Target="webSettings.xml"/><Relationship Id="rId9" Type="http://schemas.openxmlformats.org/officeDocument/2006/relationships/hyperlink" Target="https://nautilus.aegean.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1605</Words>
  <Characters>8673</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Karamouzou Katia</dc:creator>
  <cp:lastModifiedBy>Vardakis Giorgos (Staff)</cp:lastModifiedBy>
  <cp:revision>8</cp:revision>
  <cp:lastPrinted>2018-07-24T12:01:00Z</cp:lastPrinted>
  <dcterms:created xsi:type="dcterms:W3CDTF">2020-06-14T13:14:00Z</dcterms:created>
  <dcterms:modified xsi:type="dcterms:W3CDTF">2020-08-31T06:23:00Z</dcterms:modified>
</cp:coreProperties>
</file>