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8A8D0" w14:textId="2865EC12" w:rsidR="00E01159" w:rsidRPr="00A13CA4" w:rsidRDefault="00060CDC" w:rsidP="00060CDC">
      <w:pPr>
        <w:spacing w:after="0" w:line="240" w:lineRule="auto"/>
        <w:ind w:right="-1054"/>
        <w:rPr>
          <w:rFonts w:ascii="Book Antiqua" w:eastAsia="Times New Roman" w:hAnsi="Book Antiqua" w:cs="Times New Roman"/>
          <w:lang w:eastAsia="el-GR"/>
        </w:rPr>
      </w:pPr>
      <w:r>
        <w:rPr>
          <w:rFonts w:ascii="Book Antiqua" w:eastAsia="Times New Roman" w:hAnsi="Book Antiqua" w:cs="Times New Roman"/>
          <w:lang w:eastAsia="el-GR"/>
        </w:rPr>
        <w:t xml:space="preserve">                                                                               </w:t>
      </w:r>
      <w:r w:rsidR="00E01159" w:rsidRPr="00A13CA4">
        <w:rPr>
          <w:rFonts w:ascii="Book Antiqua" w:eastAsia="Times New Roman" w:hAnsi="Book Antiqua" w:cs="Times New Roman"/>
          <w:noProof/>
          <w:lang w:eastAsia="el-GR"/>
        </w:rPr>
        <w:drawing>
          <wp:inline distT="0" distB="0" distL="0" distR="0" wp14:anchorId="5169690A" wp14:editId="0A6DC48C">
            <wp:extent cx="523875" cy="438150"/>
            <wp:effectExtent l="0" t="0" r="9525" b="0"/>
            <wp:docPr id="1" name="Picture 1" descr="sf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438150"/>
                    </a:xfrm>
                    <a:prstGeom prst="rect">
                      <a:avLst/>
                    </a:prstGeom>
                    <a:noFill/>
                    <a:ln>
                      <a:noFill/>
                    </a:ln>
                  </pic:spPr>
                </pic:pic>
              </a:graphicData>
            </a:graphic>
          </wp:inline>
        </w:drawing>
      </w:r>
    </w:p>
    <w:p w14:paraId="2F20EDEF" w14:textId="2C241885" w:rsidR="00E01159" w:rsidRPr="003D7AB4" w:rsidRDefault="00060CDC" w:rsidP="00060CDC">
      <w:pPr>
        <w:spacing w:after="0" w:line="240" w:lineRule="exact"/>
        <w:ind w:right="-1054"/>
        <w:outlineLvl w:val="0"/>
        <w:rPr>
          <w:rFonts w:ascii="Book Antiqua" w:eastAsia="Times New Roman" w:hAnsi="Book Antiqua" w:cs="Times New Roman"/>
          <w:b/>
          <w:bCs/>
          <w:sz w:val="20"/>
          <w:szCs w:val="20"/>
          <w:lang w:eastAsia="el-GR"/>
        </w:rPr>
      </w:pPr>
      <w:r>
        <w:rPr>
          <w:rFonts w:ascii="Book Antiqua" w:eastAsia="Times New Roman" w:hAnsi="Book Antiqua" w:cs="Times New Roman"/>
          <w:b/>
          <w:bCs/>
          <w:sz w:val="20"/>
          <w:szCs w:val="20"/>
          <w:lang w:eastAsia="el-GR"/>
        </w:rPr>
        <w:t xml:space="preserve">                                                                    </w:t>
      </w:r>
      <w:r w:rsidR="00E01159" w:rsidRPr="003D7AB4">
        <w:rPr>
          <w:rFonts w:ascii="Book Antiqua" w:eastAsia="Times New Roman" w:hAnsi="Book Antiqua" w:cs="Times New Roman"/>
          <w:b/>
          <w:bCs/>
          <w:sz w:val="20"/>
          <w:szCs w:val="20"/>
          <w:lang w:eastAsia="el-GR"/>
        </w:rPr>
        <w:t>ΠΑΝΕΠΙΣΤΗΜΙΟ ΑΙΓΑΙΟΥ</w:t>
      </w:r>
    </w:p>
    <w:p w14:paraId="1D54B069" w14:textId="77777777" w:rsidR="00262832" w:rsidRPr="003D7AB4" w:rsidRDefault="00BA47CA" w:rsidP="00D81A2C">
      <w:pPr>
        <w:spacing w:after="0" w:line="240" w:lineRule="exact"/>
        <w:jc w:val="center"/>
        <w:rPr>
          <w:rFonts w:ascii="Book Antiqua" w:eastAsia="Times New Roman" w:hAnsi="Book Antiqua" w:cs="Arial"/>
          <w:b/>
          <w:bCs/>
          <w:sz w:val="20"/>
          <w:szCs w:val="20"/>
          <w:lang w:eastAsia="el-GR"/>
        </w:rPr>
      </w:pPr>
      <w:r w:rsidRPr="003D7AB4">
        <w:rPr>
          <w:rFonts w:ascii="Book Antiqua" w:eastAsia="Times New Roman" w:hAnsi="Book Antiqua" w:cs="Arial"/>
          <w:b/>
          <w:bCs/>
          <w:sz w:val="20"/>
          <w:szCs w:val="20"/>
          <w:lang w:eastAsia="el-GR"/>
        </w:rPr>
        <w:t>ΤΜΗΜΑ ΜΗΧΑΝΙΚΩΝ ΟΙΚΟΝΟΜΙΑΣ ΚΑΙ ΔΙΟΙΚΗΣΗΣ</w:t>
      </w:r>
    </w:p>
    <w:p w14:paraId="550063AA" w14:textId="77777777" w:rsidR="00BA47CA" w:rsidRPr="003D7AB4" w:rsidRDefault="00987BB1" w:rsidP="00D81A2C">
      <w:pPr>
        <w:keepNext/>
        <w:spacing w:after="0" w:line="240" w:lineRule="exact"/>
        <w:jc w:val="center"/>
        <w:outlineLvl w:val="1"/>
        <w:rPr>
          <w:rFonts w:ascii="Book Antiqua" w:eastAsia="Times New Roman" w:hAnsi="Book Antiqua" w:cs="Arial"/>
          <w:b/>
          <w:bCs/>
          <w:sz w:val="20"/>
          <w:szCs w:val="20"/>
          <w:lang w:eastAsia="el-GR"/>
        </w:rPr>
      </w:pPr>
      <w:r w:rsidRPr="003D7AB4">
        <w:rPr>
          <w:rFonts w:ascii="Book Antiqua" w:eastAsia="Times New Roman" w:hAnsi="Book Antiqua" w:cs="Arial"/>
          <w:b/>
          <w:bCs/>
          <w:sz w:val="20"/>
          <w:szCs w:val="20"/>
          <w:lang w:eastAsia="el-GR"/>
        </w:rPr>
        <w:t xml:space="preserve">ΠΡΟΓΡΑΜΜΑ </w:t>
      </w:r>
      <w:r w:rsidR="005645C9" w:rsidRPr="003D7AB4">
        <w:rPr>
          <w:rFonts w:ascii="Book Antiqua" w:eastAsia="Times New Roman" w:hAnsi="Book Antiqua" w:cs="Arial"/>
          <w:b/>
          <w:bCs/>
          <w:sz w:val="20"/>
          <w:szCs w:val="20"/>
          <w:lang w:eastAsia="el-GR"/>
        </w:rPr>
        <w:t xml:space="preserve">ΜΕΤΑΠΤΥΧΙΑΚΩΝ </w:t>
      </w:r>
      <w:r w:rsidR="007D5A00" w:rsidRPr="003D7AB4">
        <w:rPr>
          <w:rFonts w:ascii="Book Antiqua" w:eastAsia="Times New Roman" w:hAnsi="Book Antiqua" w:cs="Arial"/>
          <w:b/>
          <w:bCs/>
          <w:sz w:val="20"/>
          <w:szCs w:val="20"/>
          <w:lang w:eastAsia="el-GR"/>
        </w:rPr>
        <w:t>ΣΠΟΥΔΩΝ</w:t>
      </w:r>
    </w:p>
    <w:p w14:paraId="0AFC6174" w14:textId="3C48050B" w:rsidR="00BA47CA" w:rsidRPr="003D7AB4" w:rsidRDefault="00561B75" w:rsidP="00D81A2C">
      <w:pPr>
        <w:keepNext/>
        <w:spacing w:after="0" w:line="240" w:lineRule="exact"/>
        <w:jc w:val="center"/>
        <w:outlineLvl w:val="1"/>
        <w:rPr>
          <w:rFonts w:ascii="Book Antiqua" w:eastAsia="Times New Roman" w:hAnsi="Book Antiqua" w:cs="Arial"/>
          <w:b/>
          <w:bCs/>
          <w:sz w:val="20"/>
          <w:szCs w:val="20"/>
          <w:lang w:eastAsia="el-GR"/>
        </w:rPr>
      </w:pPr>
      <w:r w:rsidRPr="003D7AB4">
        <w:rPr>
          <w:rFonts w:ascii="Book Antiqua" w:eastAsia="Times New Roman" w:hAnsi="Book Antiqua" w:cs="Arial"/>
          <w:b/>
          <w:bCs/>
          <w:sz w:val="20"/>
          <w:szCs w:val="20"/>
          <w:lang w:eastAsia="el-GR"/>
        </w:rPr>
        <w:t xml:space="preserve">   </w:t>
      </w:r>
      <w:r w:rsidR="00BA47CA" w:rsidRPr="003D7AB4">
        <w:rPr>
          <w:rFonts w:ascii="Book Antiqua" w:eastAsia="Times New Roman" w:hAnsi="Book Antiqua" w:cs="Arial"/>
          <w:b/>
          <w:bCs/>
          <w:sz w:val="20"/>
          <w:szCs w:val="20"/>
          <w:lang w:eastAsia="el-GR"/>
        </w:rPr>
        <w:t>«ΜΕΤΑΠΤΥΧΙΑΚΟ ΔΙΠΛΩΜΑ ΜΗΧΑΝΙΚΩΝ ΟΙΚΟΝΟΜΙΑΣ ΚΑΙ ΔΙΟΙΚΗΣΗΣ ΜΕΣΩ ΕΡΕΥΝΑΣ»</w:t>
      </w:r>
    </w:p>
    <w:p w14:paraId="0F3359D0" w14:textId="77777777" w:rsidR="00262832" w:rsidRPr="003D7AB4" w:rsidRDefault="00BA47CA" w:rsidP="00D81A2C">
      <w:pPr>
        <w:keepNext/>
        <w:spacing w:after="0" w:line="240" w:lineRule="exact"/>
        <w:jc w:val="center"/>
        <w:outlineLvl w:val="1"/>
        <w:rPr>
          <w:rFonts w:ascii="Book Antiqua" w:eastAsia="Times New Roman" w:hAnsi="Book Antiqua" w:cs="Arial"/>
          <w:b/>
          <w:bCs/>
          <w:sz w:val="20"/>
          <w:szCs w:val="20"/>
          <w:lang w:val="en-US" w:eastAsia="el-GR"/>
        </w:rPr>
      </w:pPr>
      <w:r w:rsidRPr="003D7AB4">
        <w:rPr>
          <w:rFonts w:ascii="Book Antiqua" w:eastAsia="Times New Roman" w:hAnsi="Book Antiqua" w:cs="Arial"/>
          <w:b/>
          <w:bCs/>
          <w:sz w:val="20"/>
          <w:szCs w:val="20"/>
          <w:lang w:val="en-US" w:eastAsia="el-GR"/>
        </w:rPr>
        <w:t>(MASTER BY RESEARCH ON FINANCIAL AND MANAGEMENT ENGINEERING)</w:t>
      </w:r>
    </w:p>
    <w:p w14:paraId="3D68C66F" w14:textId="354A7969" w:rsidR="00E01159" w:rsidRPr="003D7AB4" w:rsidRDefault="00E01159" w:rsidP="006522D0">
      <w:pPr>
        <w:keepNext/>
        <w:spacing w:after="0" w:line="240" w:lineRule="exact"/>
        <w:outlineLvl w:val="1"/>
        <w:rPr>
          <w:rFonts w:ascii="Book Antiqua" w:eastAsia="Times New Roman" w:hAnsi="Book Antiqua" w:cs="Arial"/>
          <w:b/>
          <w:bCs/>
          <w:sz w:val="20"/>
          <w:szCs w:val="20"/>
          <w:lang w:val="en-US" w:eastAsia="el-GR"/>
        </w:rPr>
      </w:pPr>
    </w:p>
    <w:p w14:paraId="77915C26" w14:textId="77777777" w:rsidR="00EE37A2" w:rsidRPr="003D7AB4" w:rsidRDefault="00262832" w:rsidP="00A229F8">
      <w:pPr>
        <w:spacing w:after="0" w:line="240" w:lineRule="exact"/>
        <w:jc w:val="center"/>
        <w:outlineLvl w:val="0"/>
        <w:rPr>
          <w:rFonts w:ascii="Book Antiqua" w:eastAsia="Arial Unicode MS" w:hAnsi="Book Antiqua" w:cs="Arial"/>
          <w:b/>
          <w:bCs/>
          <w:kern w:val="28"/>
          <w:sz w:val="20"/>
          <w:szCs w:val="20"/>
          <w:lang w:eastAsia="el-GR"/>
        </w:rPr>
      </w:pPr>
      <w:r w:rsidRPr="003D7AB4">
        <w:rPr>
          <w:rFonts w:ascii="Book Antiqua" w:eastAsia="Arial Unicode MS" w:hAnsi="Book Antiqua" w:cs="Arial"/>
          <w:b/>
          <w:bCs/>
          <w:kern w:val="28"/>
          <w:sz w:val="20"/>
          <w:szCs w:val="20"/>
          <w:lang w:val="en-US" w:eastAsia="el-GR"/>
        </w:rPr>
        <w:t xml:space="preserve"> </w:t>
      </w:r>
      <w:r w:rsidRPr="003D7AB4">
        <w:rPr>
          <w:rFonts w:ascii="Book Antiqua" w:eastAsia="Arial Unicode MS" w:hAnsi="Book Antiqua" w:cs="Arial"/>
          <w:b/>
          <w:bCs/>
          <w:kern w:val="28"/>
          <w:sz w:val="20"/>
          <w:szCs w:val="20"/>
          <w:lang w:eastAsia="el-GR"/>
        </w:rPr>
        <w:t>ΠΡΟΣΚΛΗΣΗ ΕΚΔΗΛΩΣΗΣ ΕΝΔΙΑΦΕΡΟΝΤΟΣ</w:t>
      </w:r>
      <w:r w:rsidR="00EE37A2" w:rsidRPr="003D7AB4">
        <w:rPr>
          <w:rFonts w:ascii="Book Antiqua" w:eastAsia="Arial Unicode MS" w:hAnsi="Book Antiqua" w:cs="Arial"/>
          <w:b/>
          <w:bCs/>
          <w:kern w:val="28"/>
          <w:sz w:val="20"/>
          <w:szCs w:val="20"/>
          <w:lang w:eastAsia="el-GR"/>
        </w:rPr>
        <w:t xml:space="preserve"> </w:t>
      </w:r>
    </w:p>
    <w:p w14:paraId="1E89171E" w14:textId="77777777" w:rsidR="00262832" w:rsidRPr="003D7AB4" w:rsidRDefault="00EE37A2" w:rsidP="00A229F8">
      <w:pPr>
        <w:spacing w:after="0" w:line="240" w:lineRule="exact"/>
        <w:jc w:val="center"/>
        <w:outlineLvl w:val="0"/>
        <w:rPr>
          <w:rFonts w:ascii="Book Antiqua" w:eastAsia="Arial Unicode MS" w:hAnsi="Book Antiqua" w:cs="Arial"/>
          <w:b/>
          <w:bCs/>
          <w:kern w:val="36"/>
          <w:sz w:val="20"/>
          <w:szCs w:val="20"/>
          <w:lang w:eastAsia="el-GR"/>
        </w:rPr>
      </w:pPr>
      <w:r w:rsidRPr="003D7AB4">
        <w:rPr>
          <w:rFonts w:ascii="Book Antiqua" w:eastAsia="Arial Unicode MS" w:hAnsi="Book Antiqua" w:cs="Arial"/>
          <w:b/>
          <w:bCs/>
          <w:kern w:val="28"/>
          <w:sz w:val="20"/>
          <w:szCs w:val="20"/>
          <w:lang w:eastAsia="el-GR"/>
        </w:rPr>
        <w:t>ΓΙΑ ΤΗΝ ΕΠΙΛΟΓΗ ΜΕΤΑΠΤΥΧΙΑΚΩΝ ΦΟΙΤΗΤΩΝ ΚΑΙ ΦΟΙΤΗΤΡΙΩΝ</w:t>
      </w:r>
    </w:p>
    <w:p w14:paraId="56D7685F" w14:textId="122B78CD" w:rsidR="00E01159" w:rsidRPr="003D7AB4" w:rsidRDefault="00EE37A2" w:rsidP="006522D0">
      <w:pPr>
        <w:spacing w:after="0" w:line="240" w:lineRule="exact"/>
        <w:jc w:val="center"/>
        <w:rPr>
          <w:rFonts w:ascii="Book Antiqua" w:eastAsia="Times New Roman" w:hAnsi="Book Antiqua" w:cs="Arial"/>
          <w:b/>
          <w:bCs/>
          <w:sz w:val="20"/>
          <w:szCs w:val="20"/>
          <w:lang w:eastAsia="el-GR"/>
        </w:rPr>
      </w:pPr>
      <w:r w:rsidRPr="003D7AB4">
        <w:rPr>
          <w:rFonts w:ascii="Book Antiqua" w:eastAsia="Times New Roman" w:hAnsi="Book Antiqua" w:cs="Arial"/>
          <w:b/>
          <w:bCs/>
          <w:sz w:val="20"/>
          <w:szCs w:val="20"/>
          <w:lang w:eastAsia="el-GR"/>
        </w:rPr>
        <w:t xml:space="preserve">ΤΟ </w:t>
      </w:r>
      <w:r w:rsidR="00262832" w:rsidRPr="003D7AB4">
        <w:rPr>
          <w:rFonts w:ascii="Book Antiqua" w:eastAsia="Times New Roman" w:hAnsi="Book Antiqua" w:cs="Arial"/>
          <w:b/>
          <w:bCs/>
          <w:sz w:val="20"/>
          <w:szCs w:val="20"/>
          <w:lang w:eastAsia="el-GR"/>
        </w:rPr>
        <w:t xml:space="preserve">ΑΚΑΔΗΜΑΪΚΟ ΕΤΟΣ </w:t>
      </w:r>
      <w:r w:rsidR="0066426C" w:rsidRPr="003D7AB4">
        <w:rPr>
          <w:rFonts w:ascii="Book Antiqua" w:eastAsia="Times New Roman" w:hAnsi="Book Antiqua" w:cs="Arial"/>
          <w:b/>
          <w:bCs/>
          <w:sz w:val="20"/>
          <w:szCs w:val="20"/>
          <w:lang w:eastAsia="el-GR"/>
        </w:rPr>
        <w:t>20</w:t>
      </w:r>
      <w:r w:rsidR="00AF5911" w:rsidRPr="003D7AB4">
        <w:rPr>
          <w:rFonts w:ascii="Book Antiqua" w:eastAsia="Times New Roman" w:hAnsi="Book Antiqua" w:cs="Arial"/>
          <w:b/>
          <w:bCs/>
          <w:sz w:val="20"/>
          <w:szCs w:val="20"/>
          <w:lang w:eastAsia="el-GR"/>
        </w:rPr>
        <w:t>19</w:t>
      </w:r>
      <w:r w:rsidR="005645C9" w:rsidRPr="003D7AB4">
        <w:rPr>
          <w:rFonts w:ascii="Book Antiqua" w:eastAsia="Times New Roman" w:hAnsi="Book Antiqua" w:cs="Arial"/>
          <w:b/>
          <w:bCs/>
          <w:sz w:val="20"/>
          <w:szCs w:val="20"/>
          <w:lang w:eastAsia="el-GR"/>
        </w:rPr>
        <w:t xml:space="preserve"> </w:t>
      </w:r>
      <w:r w:rsidR="009263AA" w:rsidRPr="003D7AB4">
        <w:rPr>
          <w:rFonts w:ascii="Book Antiqua" w:eastAsia="Times New Roman" w:hAnsi="Book Antiqua" w:cs="Arial"/>
          <w:b/>
          <w:bCs/>
          <w:sz w:val="20"/>
          <w:szCs w:val="20"/>
          <w:lang w:eastAsia="el-GR"/>
        </w:rPr>
        <w:t>–</w:t>
      </w:r>
      <w:r w:rsidRPr="003D7AB4">
        <w:rPr>
          <w:rFonts w:ascii="Book Antiqua" w:eastAsia="Times New Roman" w:hAnsi="Book Antiqua" w:cs="Arial"/>
          <w:b/>
          <w:bCs/>
          <w:sz w:val="20"/>
          <w:szCs w:val="20"/>
          <w:lang w:eastAsia="el-GR"/>
        </w:rPr>
        <w:t xml:space="preserve"> 20</w:t>
      </w:r>
      <w:r w:rsidR="00AF5911" w:rsidRPr="003D7AB4">
        <w:rPr>
          <w:rFonts w:ascii="Book Antiqua" w:eastAsia="Times New Roman" w:hAnsi="Book Antiqua" w:cs="Arial"/>
          <w:b/>
          <w:bCs/>
          <w:sz w:val="20"/>
          <w:szCs w:val="20"/>
          <w:lang w:eastAsia="el-GR"/>
        </w:rPr>
        <w:t>20</w:t>
      </w:r>
    </w:p>
    <w:p w14:paraId="21F251C1" w14:textId="77777777" w:rsidR="009263AA" w:rsidRPr="003D7AB4" w:rsidRDefault="009263AA" w:rsidP="006522D0">
      <w:pPr>
        <w:spacing w:after="0" w:line="240" w:lineRule="exact"/>
        <w:jc w:val="center"/>
        <w:rPr>
          <w:rFonts w:ascii="Book Antiqua" w:eastAsia="Arial Unicode MS" w:hAnsi="Book Antiqua" w:cs="Arial"/>
          <w:bCs/>
          <w:kern w:val="28"/>
          <w:sz w:val="20"/>
          <w:szCs w:val="20"/>
          <w:lang w:eastAsia="el-GR"/>
        </w:rPr>
      </w:pPr>
    </w:p>
    <w:p w14:paraId="08A19FA0" w14:textId="77777777" w:rsidR="006522D0" w:rsidRPr="005A12F9" w:rsidRDefault="006522D0" w:rsidP="00A229F8">
      <w:pPr>
        <w:spacing w:after="0" w:line="240" w:lineRule="exact"/>
        <w:rPr>
          <w:rFonts w:ascii="Book Antiqua" w:eastAsia="Arial Unicode MS" w:hAnsi="Book Antiqua" w:cs="Arial"/>
          <w:bCs/>
          <w:kern w:val="28"/>
          <w:sz w:val="20"/>
          <w:szCs w:val="20"/>
          <w:lang w:eastAsia="el-GR"/>
        </w:rPr>
      </w:pPr>
    </w:p>
    <w:p w14:paraId="20CBF8E1" w14:textId="5F21DE7D" w:rsidR="00E01159" w:rsidRPr="005A12F9" w:rsidRDefault="00561119" w:rsidP="00A229F8">
      <w:pPr>
        <w:spacing w:after="0" w:line="240" w:lineRule="exact"/>
        <w:ind w:left="5040" w:firstLine="720"/>
        <w:rPr>
          <w:rFonts w:ascii="Book Antiqua" w:eastAsia="Times New Roman" w:hAnsi="Book Antiqua" w:cs="Arial"/>
          <w:b/>
          <w:bCs/>
          <w:sz w:val="20"/>
          <w:szCs w:val="20"/>
          <w:lang w:eastAsia="el-GR"/>
        </w:rPr>
      </w:pPr>
      <w:r w:rsidRPr="005A12F9">
        <w:rPr>
          <w:rFonts w:ascii="Book Antiqua" w:eastAsia="Arial Unicode MS" w:hAnsi="Book Antiqua" w:cs="Arial"/>
          <w:bCs/>
          <w:kern w:val="28"/>
          <w:sz w:val="20"/>
          <w:szCs w:val="20"/>
          <w:lang w:eastAsia="el-GR"/>
        </w:rPr>
        <w:t xml:space="preserve">                     </w:t>
      </w:r>
      <w:r w:rsidR="009263AA" w:rsidRPr="005A12F9">
        <w:rPr>
          <w:rFonts w:ascii="Book Antiqua" w:eastAsia="Arial Unicode MS" w:hAnsi="Book Antiqua" w:cs="Arial"/>
          <w:bCs/>
          <w:kern w:val="28"/>
          <w:sz w:val="20"/>
          <w:szCs w:val="20"/>
          <w:lang w:eastAsia="el-GR"/>
        </w:rPr>
        <w:t xml:space="preserve">                   </w:t>
      </w:r>
      <w:r w:rsidR="001216B3" w:rsidRPr="005A12F9">
        <w:rPr>
          <w:rFonts w:ascii="Book Antiqua" w:eastAsia="Arial Unicode MS" w:hAnsi="Book Antiqua" w:cs="Arial"/>
          <w:bCs/>
          <w:kern w:val="28"/>
          <w:sz w:val="20"/>
          <w:szCs w:val="20"/>
          <w:lang w:eastAsia="el-GR"/>
        </w:rPr>
        <w:t>Χίος</w:t>
      </w:r>
      <w:r w:rsidR="005A12F9" w:rsidRPr="005A12F9">
        <w:rPr>
          <w:rFonts w:ascii="Book Antiqua" w:eastAsia="Arial Unicode MS" w:hAnsi="Book Antiqua" w:cs="Arial"/>
          <w:bCs/>
          <w:kern w:val="28"/>
          <w:sz w:val="20"/>
          <w:szCs w:val="20"/>
          <w:lang w:eastAsia="el-GR"/>
        </w:rPr>
        <w:t>, 04/06/2019</w:t>
      </w:r>
    </w:p>
    <w:p w14:paraId="4C178696" w14:textId="5F294593" w:rsidR="00E01159" w:rsidRPr="005A12F9" w:rsidRDefault="00561119" w:rsidP="00A229F8">
      <w:pPr>
        <w:spacing w:after="0" w:line="240" w:lineRule="exact"/>
        <w:ind w:left="5040" w:firstLine="720"/>
        <w:rPr>
          <w:rFonts w:ascii="Book Antiqua" w:eastAsia="Arial Unicode MS" w:hAnsi="Book Antiqua" w:cs="Arial"/>
          <w:bCs/>
          <w:kern w:val="28"/>
          <w:sz w:val="20"/>
          <w:szCs w:val="20"/>
          <w:lang w:eastAsia="el-GR"/>
        </w:rPr>
      </w:pPr>
      <w:r w:rsidRPr="005A12F9">
        <w:rPr>
          <w:rFonts w:ascii="Book Antiqua" w:eastAsia="Arial Unicode MS" w:hAnsi="Book Antiqua" w:cs="Arial"/>
          <w:bCs/>
          <w:kern w:val="28"/>
          <w:sz w:val="20"/>
          <w:szCs w:val="20"/>
          <w:lang w:eastAsia="el-GR"/>
        </w:rPr>
        <w:t xml:space="preserve">                     </w:t>
      </w:r>
      <w:r w:rsidR="009263AA" w:rsidRPr="005A12F9">
        <w:rPr>
          <w:rFonts w:ascii="Book Antiqua" w:eastAsia="Arial Unicode MS" w:hAnsi="Book Antiqua" w:cs="Arial"/>
          <w:bCs/>
          <w:kern w:val="28"/>
          <w:sz w:val="20"/>
          <w:szCs w:val="20"/>
          <w:lang w:eastAsia="el-GR"/>
        </w:rPr>
        <w:t xml:space="preserve">                   </w:t>
      </w:r>
      <w:r w:rsidR="00E01159" w:rsidRPr="005A12F9">
        <w:rPr>
          <w:rFonts w:ascii="Book Antiqua" w:eastAsia="Arial Unicode MS" w:hAnsi="Book Antiqua" w:cs="Arial"/>
          <w:bCs/>
          <w:kern w:val="28"/>
          <w:sz w:val="20"/>
          <w:szCs w:val="20"/>
          <w:lang w:eastAsia="el-GR"/>
        </w:rPr>
        <w:t>Α.Π.:</w:t>
      </w:r>
      <w:r w:rsidR="005A12F9" w:rsidRPr="005A12F9">
        <w:rPr>
          <w:rFonts w:ascii="Book Antiqua" w:eastAsia="Arial Unicode MS" w:hAnsi="Book Antiqua" w:cs="Arial"/>
          <w:bCs/>
          <w:kern w:val="28"/>
          <w:sz w:val="20"/>
          <w:szCs w:val="20"/>
          <w:lang w:eastAsia="el-GR"/>
        </w:rPr>
        <w:t xml:space="preserve"> 544</w:t>
      </w:r>
    </w:p>
    <w:p w14:paraId="3D9300D5" w14:textId="77777777" w:rsidR="00262832" w:rsidRPr="003D7AB4" w:rsidRDefault="00262832" w:rsidP="00A229F8">
      <w:pPr>
        <w:spacing w:after="0" w:line="240" w:lineRule="exact"/>
        <w:jc w:val="both"/>
        <w:rPr>
          <w:rFonts w:ascii="Book Antiqua" w:eastAsia="Times New Roman" w:hAnsi="Book Antiqua" w:cs="Arial"/>
          <w:sz w:val="20"/>
          <w:szCs w:val="20"/>
          <w:lang w:eastAsia="el-GR"/>
        </w:rPr>
      </w:pPr>
    </w:p>
    <w:p w14:paraId="7B3CC20D"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Το Τμήμα Μηχανικών Οικονομίας και Διοίκησης της Πολυτεχνικής Σχολής του Πανεπιστημίου Αιγαίου, λειτουργεί από το ακαδημαϊκό έτος 2016-2017 (ΦΕΚ Ίδρυσης 2171/13-07-2016, τ. Β΄) και επανιδρύει από το ακαδημαϊκό έτος 2018-2019 (ΦΕΚ Επανίδρυσης 2884/19.07.2018) Πρόγραμμα Μεταπτυχιακών Σπουδών με τίτλο:  «Μεταπτυχιακό Δίπλωμα Μηχανικών Οικονομίας και Διοίκησης μέσω Έρευνας» (</w:t>
      </w:r>
      <w:proofErr w:type="spellStart"/>
      <w:r w:rsidRPr="00C43BB9">
        <w:rPr>
          <w:rFonts w:ascii="Book Antiqua" w:eastAsia="Times New Roman" w:hAnsi="Book Antiqua" w:cs="Arial"/>
          <w:bCs/>
          <w:sz w:val="20"/>
          <w:szCs w:val="20"/>
          <w:lang w:eastAsia="el-GR"/>
        </w:rPr>
        <w:t>Master</w:t>
      </w:r>
      <w:proofErr w:type="spellEnd"/>
      <w:r w:rsidRPr="00C43BB9">
        <w:rPr>
          <w:rFonts w:ascii="Book Antiqua" w:eastAsia="Times New Roman" w:hAnsi="Book Antiqua" w:cs="Arial"/>
          <w:bCs/>
          <w:sz w:val="20"/>
          <w:szCs w:val="20"/>
          <w:lang w:eastAsia="el-GR"/>
        </w:rPr>
        <w:t xml:space="preserve"> </w:t>
      </w:r>
      <w:proofErr w:type="spellStart"/>
      <w:r w:rsidRPr="00C43BB9">
        <w:rPr>
          <w:rFonts w:ascii="Book Antiqua" w:eastAsia="Times New Roman" w:hAnsi="Book Antiqua" w:cs="Arial"/>
          <w:bCs/>
          <w:sz w:val="20"/>
          <w:szCs w:val="20"/>
          <w:lang w:eastAsia="el-GR"/>
        </w:rPr>
        <w:t>by</w:t>
      </w:r>
      <w:proofErr w:type="spellEnd"/>
      <w:r w:rsidRPr="00C43BB9">
        <w:rPr>
          <w:rFonts w:ascii="Book Antiqua" w:eastAsia="Times New Roman" w:hAnsi="Book Antiqua" w:cs="Arial"/>
          <w:bCs/>
          <w:sz w:val="20"/>
          <w:szCs w:val="20"/>
          <w:lang w:eastAsia="el-GR"/>
        </w:rPr>
        <w:t xml:space="preserve"> Research on </w:t>
      </w:r>
      <w:proofErr w:type="spellStart"/>
      <w:r w:rsidRPr="00C43BB9">
        <w:rPr>
          <w:rFonts w:ascii="Book Antiqua" w:eastAsia="Times New Roman" w:hAnsi="Book Antiqua" w:cs="Arial"/>
          <w:bCs/>
          <w:sz w:val="20"/>
          <w:szCs w:val="20"/>
          <w:lang w:eastAsia="el-GR"/>
        </w:rPr>
        <w:t>Financial</w:t>
      </w:r>
      <w:proofErr w:type="spellEnd"/>
      <w:r w:rsidRPr="00C43BB9">
        <w:rPr>
          <w:rFonts w:ascii="Book Antiqua" w:eastAsia="Times New Roman" w:hAnsi="Book Antiqua" w:cs="Arial"/>
          <w:bCs/>
          <w:sz w:val="20"/>
          <w:szCs w:val="20"/>
          <w:lang w:eastAsia="el-GR"/>
        </w:rPr>
        <w:t xml:space="preserve"> and </w:t>
      </w:r>
      <w:proofErr w:type="spellStart"/>
      <w:r w:rsidRPr="00C43BB9">
        <w:rPr>
          <w:rFonts w:ascii="Book Antiqua" w:eastAsia="Times New Roman" w:hAnsi="Book Antiqua" w:cs="Arial"/>
          <w:bCs/>
          <w:sz w:val="20"/>
          <w:szCs w:val="20"/>
          <w:lang w:eastAsia="el-GR"/>
        </w:rPr>
        <w:t>Management</w:t>
      </w:r>
      <w:proofErr w:type="spellEnd"/>
      <w:r w:rsidRPr="00C43BB9">
        <w:rPr>
          <w:rFonts w:ascii="Book Antiqua" w:eastAsia="Times New Roman" w:hAnsi="Book Antiqua" w:cs="Arial"/>
          <w:bCs/>
          <w:sz w:val="20"/>
          <w:szCs w:val="20"/>
          <w:lang w:eastAsia="el-GR"/>
        </w:rPr>
        <w:t xml:space="preserve"> </w:t>
      </w:r>
      <w:proofErr w:type="spellStart"/>
      <w:r w:rsidRPr="00C43BB9">
        <w:rPr>
          <w:rFonts w:ascii="Book Antiqua" w:eastAsia="Times New Roman" w:hAnsi="Book Antiqua" w:cs="Arial"/>
          <w:bCs/>
          <w:sz w:val="20"/>
          <w:szCs w:val="20"/>
          <w:lang w:eastAsia="el-GR"/>
        </w:rPr>
        <w:t>Engineering</w:t>
      </w:r>
      <w:proofErr w:type="spellEnd"/>
      <w:r w:rsidRPr="00C43BB9">
        <w:rPr>
          <w:rFonts w:ascii="Book Antiqua" w:eastAsia="Times New Roman" w:hAnsi="Book Antiqua" w:cs="Arial"/>
          <w:bCs/>
          <w:sz w:val="20"/>
          <w:szCs w:val="20"/>
          <w:lang w:eastAsia="el-GR"/>
        </w:rPr>
        <w:t>) το οποίο οδηγεί σε Δίπλωμα Μεταπτυχιακών Σπουδών (Δ.Μ.Σ.) με τίτλο: «Μεταπτυχιακό Δίπλωμα Μηχανικών Οικονομίας και Διοίκησης μέσω Έρευνας» (</w:t>
      </w:r>
      <w:r w:rsidRPr="00C43BB9">
        <w:rPr>
          <w:rFonts w:ascii="Book Antiqua" w:eastAsia="Times New Roman" w:hAnsi="Book Antiqua" w:cs="Arial"/>
          <w:bCs/>
          <w:sz w:val="20"/>
          <w:szCs w:val="20"/>
          <w:lang w:val="en-US" w:eastAsia="el-GR"/>
        </w:rPr>
        <w:t>Master</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by</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Research</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on</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Financial</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and</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Management</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Engineering</w:t>
      </w:r>
      <w:r w:rsidRPr="00C43BB9">
        <w:rPr>
          <w:rFonts w:ascii="Book Antiqua" w:eastAsia="Times New Roman" w:hAnsi="Book Antiqua" w:cs="Arial"/>
          <w:bCs/>
          <w:sz w:val="20"/>
          <w:szCs w:val="20"/>
          <w:lang w:eastAsia="el-GR"/>
        </w:rPr>
        <w:t>).</w:t>
      </w:r>
    </w:p>
    <w:p w14:paraId="64ED6954"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02EE980E"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Αντικείμενο και στόχοι του Π.Μ.Σ. είναι η παραγωγή και η μετάδοση γνώσεων, τεχνογνωσίας, μεθοδολογιών, εργαλείων στο χώρο της Έρευνας των Μηχανικών Οικονομίας και Διοίκησης. </w:t>
      </w:r>
    </w:p>
    <w:p w14:paraId="164C1114"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Το Π.Μ.Σ. στοχεύει να προσδώσει στους/στις αποφοίτους του ανταγωνιστικά πλεονεκτήματα, όπως την ικανότητα ανάλυσης και σύνθεσης πολύπλοκων προβλημάτων που συνδυάζουν πολλαπλούς τομείς της τεχνολογίας, πληροφορικής, διοίκησης και οικονομίας. </w:t>
      </w:r>
    </w:p>
    <w:p w14:paraId="7F37E463"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1E419CAF" w14:textId="77A76678" w:rsidR="00C43BB9" w:rsidRPr="00691621" w:rsidRDefault="00C43BB9" w:rsidP="00C43BB9">
      <w:pPr>
        <w:spacing w:after="0" w:line="240" w:lineRule="exact"/>
        <w:jc w:val="both"/>
        <w:rPr>
          <w:rFonts w:ascii="Book Antiqua" w:hAnsi="Book Antiqua"/>
          <w:sz w:val="20"/>
          <w:szCs w:val="20"/>
        </w:rPr>
      </w:pPr>
      <w:r w:rsidRPr="00C43BB9">
        <w:rPr>
          <w:rFonts w:ascii="Book Antiqua" w:eastAsia="Times New Roman" w:hAnsi="Book Antiqua" w:cs="Arial"/>
          <w:bCs/>
          <w:sz w:val="20"/>
          <w:szCs w:val="20"/>
          <w:lang w:eastAsia="el-GR"/>
        </w:rPr>
        <w:t xml:space="preserve">Στο ΠΜΣ ο/η φοιτητής/φοιτήτρια καλείται από την πρώτη μέρα και για όλη τη διάρκεια των σπουδών του/της να επιλέξει και να ασχοληθεί με ένα συγκεκριμένο ερευνητικό θέμα. Το ΠΜΣ αποτελεί ιδανικό προπομπό για διδακτορικές σπουδές. </w:t>
      </w:r>
      <w:r w:rsidRPr="00C43BB9">
        <w:rPr>
          <w:rFonts w:ascii="Book Antiqua" w:eastAsia="Times New Roman" w:hAnsi="Book Antiqua" w:cs="Arial"/>
          <w:b/>
          <w:bCs/>
          <w:sz w:val="20"/>
          <w:szCs w:val="20"/>
          <w:lang w:eastAsia="el-GR"/>
        </w:rPr>
        <w:t xml:space="preserve">Τα προτεινόμενα θέματα έρευνας αναγράφονται στο παράρτημα της παρούσας πρόσκλησης (στο τέλος του κειμένου) και στην ηλεκτρονική διεύθυνση: </w:t>
      </w:r>
      <w:hyperlink r:id="rId6" w:history="1">
        <w:r w:rsidR="00691621" w:rsidRPr="00691621">
          <w:rPr>
            <w:rStyle w:val="-"/>
            <w:rFonts w:ascii="Book Antiqua" w:hAnsi="Book Antiqua"/>
            <w:sz w:val="20"/>
            <w:szCs w:val="20"/>
          </w:rPr>
          <w:t>http://medmode.aegean.gr/el/research</w:t>
        </w:r>
      </w:hyperlink>
      <w:r w:rsidR="00691621" w:rsidRPr="00691621">
        <w:rPr>
          <w:rFonts w:ascii="Book Antiqua" w:hAnsi="Book Antiqua"/>
          <w:sz w:val="20"/>
          <w:szCs w:val="20"/>
        </w:rPr>
        <w:t xml:space="preserve"> </w:t>
      </w:r>
    </w:p>
    <w:p w14:paraId="56249CA5" w14:textId="44EB6A9A" w:rsidR="00C43BB9" w:rsidRPr="00C43BB9" w:rsidRDefault="00C43BB9" w:rsidP="00C43BB9">
      <w:pPr>
        <w:spacing w:after="0" w:line="240" w:lineRule="exact"/>
        <w:jc w:val="both"/>
        <w:rPr>
          <w:rFonts w:ascii="Book Antiqua" w:eastAsia="Times New Roman" w:hAnsi="Book Antiqua" w:cs="Arial"/>
          <w:bCs/>
          <w:sz w:val="20"/>
          <w:szCs w:val="20"/>
          <w:lang w:eastAsia="el-GR"/>
        </w:rPr>
      </w:pPr>
      <w:bookmarkStart w:id="0" w:name="_GoBack"/>
      <w:bookmarkEnd w:id="0"/>
    </w:p>
    <w:p w14:paraId="559A5330"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Για την απόκτηση του Μ.Δ.Σ. απαιτείται η επιτυχής εξέταση: α) δύο (2) υποχρεωτικών μαθημάτων, β) δύο (2) μαθημάτων κατ’ επιλογήν υποχρεωτικών, γ) επιτυχής υποστήριξη μεταπτυχιακής διπλωματικής εργασίας με καθαρή συνεισφορά στην απόκτηση νέας επιστημονικής γνώσης, καθώς και δ) υποβολή δύο (2) πρωτότυπων επιστημονικών άρθρων τα οποία θα πρέπει να έχουν γίνει αποδεκτά, κατόπιν κρίσης για δημοσίευση σε εγκεκριμένο επιστημονικό περιοδικό ή διεθνές συνέδριο ή κεφάλαιο σε βιβλίο. Σημειώνεται ότι απαραίτητη προϋπόθεση για την υποβολή της αίτησης εκ μέρους του/της φοιτητή/φοιτήτριας για την αξιολόγηση της διπλωματικής εργασίας, αποτελεί η επιτυχής εξέταση στα προαναφερόμενα μαθήματα καθώς και η υποβολή των δύο (2) πρωτότυπων επιστημονικών άρθρων.</w:t>
      </w:r>
    </w:p>
    <w:p w14:paraId="1C762BD6"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C7C6A95"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Το ΠΜΣ υλοποιείται σε περιβάλλον μικτής διαδικασίας μάθησης με πρότυπες συνδυαστικές μορφές εκπαίδευσης, οι οποίες περιλαμβάνουν: α) εντατικές διαλέξεις που πραγματοποιούνται στην έδρα του Τμήματος στην αρχή κάθε διδακτικής περιόδου, β) ηλεκτρονικές διαδικασίες σύγχρονης μάθησης, με αξιοποίηση σχετικής πλατφόρμας, που υποστηρίζει την εκπαιδευτική διαδικασία κατά τη διάρκεια όλων των εβδομάδων σπουδών των διδακτικών περιόδων και γ) εξεταστική περίοδο που διεξάγεται επίσης στην έδρα του Τμήματος, στο τέλος κάθε διδακτικής περιόδου. Η παρακολούθηση των μαθημάτων και η συμμετοχή στις κάθε είδους εκπαιδευτικές δραστηριότητες, όπως εργασίες, ασκήσεις κ.λπ., είναι υποχρεωτική.</w:t>
      </w:r>
    </w:p>
    <w:p w14:paraId="4C11DF06"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64A5BD9F"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Το Πρόγραμμα είναι α) πλήρους φοίτησης  με χρονική διάρκεια για την απονομή του Μ.Δ.Σ.. τρία (3) διδακτικά εξάμηνα, β) μερικής φοίτησης με χρονική διάρκεια για την απονομή του Μ.Δ.Σ.. πέντε (5) διδακτικά εξάμηνα.</w:t>
      </w:r>
    </w:p>
    <w:p w14:paraId="456871CD" w14:textId="4461BF5F" w:rsidR="00C43BB9" w:rsidRPr="00C43BB9" w:rsidRDefault="00C43BB9" w:rsidP="00C43BB9">
      <w:pPr>
        <w:spacing w:after="0" w:line="240" w:lineRule="exact"/>
        <w:jc w:val="both"/>
        <w:rPr>
          <w:rFonts w:ascii="Book Antiqua" w:eastAsia="Times New Roman" w:hAnsi="Book Antiqua" w:cs="Arial"/>
          <w:b/>
          <w:bCs/>
          <w:sz w:val="20"/>
          <w:szCs w:val="20"/>
          <w:lang w:eastAsia="el-GR"/>
        </w:rPr>
      </w:pPr>
      <w:r w:rsidRPr="00C43BB9">
        <w:rPr>
          <w:rFonts w:ascii="Book Antiqua" w:eastAsia="Times New Roman" w:hAnsi="Book Antiqua" w:cs="Arial"/>
          <w:bCs/>
          <w:sz w:val="20"/>
          <w:szCs w:val="20"/>
          <w:lang w:eastAsia="el-GR"/>
        </w:rPr>
        <w:lastRenderedPageBreak/>
        <w:t>Κατά το ακαδημαϊκό έτος 2018-19, θα εισαχθούν στο  Π.Μ.Σ. «Μεταπτυχιακό Δίπλωμα Μηχανικών Οικονομίας και Διοίκησης μέσω Έρευνας» (</w:t>
      </w:r>
      <w:proofErr w:type="spellStart"/>
      <w:r w:rsidRPr="00C43BB9">
        <w:rPr>
          <w:rFonts w:ascii="Book Antiqua" w:eastAsia="Times New Roman" w:hAnsi="Book Antiqua" w:cs="Arial"/>
          <w:bCs/>
          <w:sz w:val="20"/>
          <w:szCs w:val="20"/>
          <w:lang w:eastAsia="el-GR"/>
        </w:rPr>
        <w:t>Master</w:t>
      </w:r>
      <w:proofErr w:type="spellEnd"/>
      <w:r w:rsidRPr="00C43BB9">
        <w:rPr>
          <w:rFonts w:ascii="Book Antiqua" w:eastAsia="Times New Roman" w:hAnsi="Book Antiqua" w:cs="Arial"/>
          <w:bCs/>
          <w:sz w:val="20"/>
          <w:szCs w:val="20"/>
          <w:lang w:eastAsia="el-GR"/>
        </w:rPr>
        <w:t xml:space="preserve"> </w:t>
      </w:r>
      <w:proofErr w:type="spellStart"/>
      <w:r w:rsidRPr="00C43BB9">
        <w:rPr>
          <w:rFonts w:ascii="Book Antiqua" w:eastAsia="Times New Roman" w:hAnsi="Book Antiqua" w:cs="Arial"/>
          <w:bCs/>
          <w:sz w:val="20"/>
          <w:szCs w:val="20"/>
          <w:lang w:eastAsia="el-GR"/>
        </w:rPr>
        <w:t>by</w:t>
      </w:r>
      <w:proofErr w:type="spellEnd"/>
      <w:r w:rsidRPr="00C43BB9">
        <w:rPr>
          <w:rFonts w:ascii="Book Antiqua" w:eastAsia="Times New Roman" w:hAnsi="Book Antiqua" w:cs="Arial"/>
          <w:bCs/>
          <w:sz w:val="20"/>
          <w:szCs w:val="20"/>
          <w:lang w:eastAsia="el-GR"/>
        </w:rPr>
        <w:t xml:space="preserve"> Research on </w:t>
      </w:r>
      <w:proofErr w:type="spellStart"/>
      <w:r w:rsidRPr="00C43BB9">
        <w:rPr>
          <w:rFonts w:ascii="Book Antiqua" w:eastAsia="Times New Roman" w:hAnsi="Book Antiqua" w:cs="Arial"/>
          <w:bCs/>
          <w:sz w:val="20"/>
          <w:szCs w:val="20"/>
          <w:lang w:eastAsia="el-GR"/>
        </w:rPr>
        <w:t>Financial</w:t>
      </w:r>
      <w:proofErr w:type="spellEnd"/>
      <w:r w:rsidRPr="00C43BB9">
        <w:rPr>
          <w:rFonts w:ascii="Book Antiqua" w:eastAsia="Times New Roman" w:hAnsi="Book Antiqua" w:cs="Arial"/>
          <w:bCs/>
          <w:sz w:val="20"/>
          <w:szCs w:val="20"/>
          <w:lang w:eastAsia="el-GR"/>
        </w:rPr>
        <w:t xml:space="preserve"> and </w:t>
      </w:r>
      <w:proofErr w:type="spellStart"/>
      <w:r w:rsidRPr="00C43BB9">
        <w:rPr>
          <w:rFonts w:ascii="Book Antiqua" w:eastAsia="Times New Roman" w:hAnsi="Book Antiqua" w:cs="Arial"/>
          <w:bCs/>
          <w:sz w:val="20"/>
          <w:szCs w:val="20"/>
          <w:lang w:eastAsia="el-GR"/>
        </w:rPr>
        <w:t>Management</w:t>
      </w:r>
      <w:proofErr w:type="spellEnd"/>
      <w:r w:rsidRPr="00C43BB9">
        <w:rPr>
          <w:rFonts w:ascii="Book Antiqua" w:eastAsia="Times New Roman" w:hAnsi="Book Antiqua" w:cs="Arial"/>
          <w:bCs/>
          <w:sz w:val="20"/>
          <w:szCs w:val="20"/>
          <w:lang w:eastAsia="el-GR"/>
        </w:rPr>
        <w:t xml:space="preserve"> </w:t>
      </w:r>
      <w:proofErr w:type="spellStart"/>
      <w:r w:rsidRPr="00C43BB9">
        <w:rPr>
          <w:rFonts w:ascii="Book Antiqua" w:eastAsia="Times New Roman" w:hAnsi="Book Antiqua" w:cs="Arial"/>
          <w:bCs/>
          <w:sz w:val="20"/>
          <w:szCs w:val="20"/>
          <w:lang w:eastAsia="el-GR"/>
        </w:rPr>
        <w:t>Engineering</w:t>
      </w:r>
      <w:proofErr w:type="spellEnd"/>
      <w:r w:rsidRPr="00C43BB9">
        <w:rPr>
          <w:rFonts w:ascii="Book Antiqua" w:eastAsia="Times New Roman" w:hAnsi="Book Antiqua" w:cs="Arial"/>
          <w:bCs/>
          <w:sz w:val="20"/>
          <w:szCs w:val="20"/>
          <w:lang w:eastAsia="el-GR"/>
        </w:rPr>
        <w:t>)  κατ’ ανώτατο ό</w:t>
      </w:r>
      <w:r w:rsidR="007B4753">
        <w:rPr>
          <w:rFonts w:ascii="Book Antiqua" w:eastAsia="Times New Roman" w:hAnsi="Book Antiqua" w:cs="Arial"/>
          <w:bCs/>
          <w:sz w:val="20"/>
          <w:szCs w:val="20"/>
          <w:lang w:eastAsia="el-GR"/>
        </w:rPr>
        <w:t>ριο τριάντα (30) μεταπτυχιακοί/</w:t>
      </w:r>
      <w:proofErr w:type="spellStart"/>
      <w:r w:rsidR="007B4753">
        <w:rPr>
          <w:rFonts w:ascii="Book Antiqua" w:eastAsia="Times New Roman" w:hAnsi="Book Antiqua" w:cs="Arial"/>
          <w:bCs/>
          <w:sz w:val="20"/>
          <w:szCs w:val="20"/>
          <w:lang w:eastAsia="el-GR"/>
        </w:rPr>
        <w:t>έ</w:t>
      </w:r>
      <w:r w:rsidRPr="00C43BB9">
        <w:rPr>
          <w:rFonts w:ascii="Book Antiqua" w:eastAsia="Times New Roman" w:hAnsi="Book Antiqua" w:cs="Arial"/>
          <w:bCs/>
          <w:sz w:val="20"/>
          <w:szCs w:val="20"/>
          <w:lang w:eastAsia="el-GR"/>
        </w:rPr>
        <w:t>ς</w:t>
      </w:r>
      <w:proofErr w:type="spellEnd"/>
      <w:r w:rsidRPr="00C43BB9">
        <w:rPr>
          <w:rFonts w:ascii="Book Antiqua" w:eastAsia="Times New Roman" w:hAnsi="Book Antiqua" w:cs="Arial"/>
          <w:bCs/>
          <w:sz w:val="20"/>
          <w:szCs w:val="20"/>
          <w:lang w:eastAsia="el-GR"/>
        </w:rPr>
        <w:t xml:space="preserve"> φοιτητές/</w:t>
      </w:r>
      <w:proofErr w:type="spellStart"/>
      <w:r w:rsidRPr="00C43BB9">
        <w:rPr>
          <w:rFonts w:ascii="Book Antiqua" w:eastAsia="Times New Roman" w:hAnsi="Book Antiqua" w:cs="Arial"/>
          <w:bCs/>
          <w:sz w:val="20"/>
          <w:szCs w:val="20"/>
          <w:lang w:eastAsia="el-GR"/>
        </w:rPr>
        <w:t>τριες</w:t>
      </w:r>
      <w:proofErr w:type="spellEnd"/>
      <w:r w:rsidRPr="00C43BB9">
        <w:rPr>
          <w:rFonts w:ascii="Book Antiqua" w:eastAsia="Times New Roman" w:hAnsi="Book Antiqua" w:cs="Arial"/>
          <w:b/>
          <w:bCs/>
          <w:sz w:val="20"/>
          <w:szCs w:val="20"/>
          <w:lang w:eastAsia="el-GR"/>
        </w:rPr>
        <w:t xml:space="preserve">.  </w:t>
      </w:r>
    </w:p>
    <w:p w14:paraId="52E294AC"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596E6419"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Ελάχιστες τυπικές προϋποθέσεις για εισαγωγή στο Π.Μ.Σ., σύμφωνα με το άρθρο 34 του Ν. 4485/17, είναι πτυχίο/δίπλωμα α’ κύκλου σπουδών και η επαρκής γνώση μιας τουλάχιστον γλώσσας πέραν της γλώσσας διεξαγωγής του Π.Μ.Σ..</w:t>
      </w:r>
    </w:p>
    <w:p w14:paraId="7B02F635"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  </w:t>
      </w:r>
    </w:p>
    <w:p w14:paraId="3BAC5B5F" w14:textId="0DD6740F" w:rsidR="00C43BB9" w:rsidRPr="00C43BB9" w:rsidRDefault="00C43BB9" w:rsidP="00C43BB9">
      <w:pPr>
        <w:spacing w:after="0" w:line="240" w:lineRule="exact"/>
        <w:jc w:val="both"/>
        <w:rPr>
          <w:rFonts w:ascii="Book Antiqua" w:eastAsia="Times New Roman" w:hAnsi="Book Antiqua" w:cs="Arial"/>
          <w:bCs/>
          <w:sz w:val="20"/>
          <w:szCs w:val="20"/>
          <w:lang w:eastAsia="el-GR"/>
        </w:rPr>
      </w:pPr>
      <w:r>
        <w:rPr>
          <w:rFonts w:ascii="Book Antiqua" w:eastAsia="Times New Roman" w:hAnsi="Book Antiqua" w:cs="Arial"/>
          <w:bCs/>
          <w:sz w:val="20"/>
          <w:szCs w:val="20"/>
          <w:lang w:eastAsia="el-GR"/>
        </w:rPr>
        <w:t>Στο Π.Μ.Σ. γίνονται δεκτοί/έ</w:t>
      </w:r>
      <w:r w:rsidRPr="00C43BB9">
        <w:rPr>
          <w:rFonts w:ascii="Book Antiqua" w:eastAsia="Times New Roman" w:hAnsi="Book Antiqua" w:cs="Arial"/>
          <w:bCs/>
          <w:sz w:val="20"/>
          <w:szCs w:val="20"/>
          <w:lang w:eastAsia="el-GR"/>
        </w:rPr>
        <w:t>ς  πτυχιούχοι Τμημάτων Πολυτεχνείων, Πανεπιστημίων και Τμημάτων Ανώτατων Στρατιωτικών Εκπαιδευτικών Ιδρυμάτων (ΑΣΕΙ) της ημεδαπής, ομοταγών αναγνωρισμένων Ιδρυμάτων της αλλοδαπής, καθώς και πτυχιούχοι Τμημάτων ΤΕΙ συναφούς γνωστικού αντικει</w:t>
      </w:r>
      <w:r w:rsidR="007B4753">
        <w:rPr>
          <w:rFonts w:ascii="Book Antiqua" w:eastAsia="Times New Roman" w:hAnsi="Book Antiqua" w:cs="Arial"/>
          <w:bCs/>
          <w:sz w:val="20"/>
          <w:szCs w:val="20"/>
          <w:lang w:eastAsia="el-GR"/>
        </w:rPr>
        <w:t>μένου. Επίσης, γίνονται δεκτοί/</w:t>
      </w:r>
      <w:proofErr w:type="spellStart"/>
      <w:r w:rsidR="007B4753">
        <w:rPr>
          <w:rFonts w:ascii="Book Antiqua" w:eastAsia="Times New Roman" w:hAnsi="Book Antiqua" w:cs="Arial"/>
          <w:bCs/>
          <w:sz w:val="20"/>
          <w:szCs w:val="20"/>
          <w:lang w:eastAsia="el-GR"/>
        </w:rPr>
        <w:t>έ</w:t>
      </w:r>
      <w:r w:rsidRPr="00C43BB9">
        <w:rPr>
          <w:rFonts w:ascii="Book Antiqua" w:eastAsia="Times New Roman" w:hAnsi="Book Antiqua" w:cs="Arial"/>
          <w:bCs/>
          <w:sz w:val="20"/>
          <w:szCs w:val="20"/>
          <w:lang w:eastAsia="el-GR"/>
        </w:rPr>
        <w:t>ς</w:t>
      </w:r>
      <w:proofErr w:type="spellEnd"/>
      <w:r w:rsidRPr="00C43BB9">
        <w:rPr>
          <w:rFonts w:ascii="Book Antiqua" w:eastAsia="Times New Roman" w:hAnsi="Book Antiqua" w:cs="Arial"/>
          <w:bCs/>
          <w:sz w:val="20"/>
          <w:szCs w:val="20"/>
          <w:lang w:eastAsia="el-GR"/>
        </w:rPr>
        <w:t xml:space="preserve">  επί </w:t>
      </w:r>
      <w:proofErr w:type="spellStart"/>
      <w:r w:rsidRPr="00C43BB9">
        <w:rPr>
          <w:rFonts w:ascii="Book Antiqua" w:eastAsia="Times New Roman" w:hAnsi="Book Antiqua" w:cs="Arial"/>
          <w:bCs/>
          <w:sz w:val="20"/>
          <w:szCs w:val="20"/>
          <w:lang w:eastAsia="el-GR"/>
        </w:rPr>
        <w:t>πτυχίω</w:t>
      </w:r>
      <w:proofErr w:type="spellEnd"/>
      <w:r w:rsidRPr="00C43BB9">
        <w:rPr>
          <w:rFonts w:ascii="Book Antiqua" w:eastAsia="Times New Roman" w:hAnsi="Book Antiqua" w:cs="Arial"/>
          <w:bCs/>
          <w:sz w:val="20"/>
          <w:szCs w:val="20"/>
          <w:lang w:eastAsia="el-GR"/>
        </w:rPr>
        <w:t xml:space="preserve"> φοιτητές/</w:t>
      </w:r>
      <w:proofErr w:type="spellStart"/>
      <w:r w:rsidRPr="00C43BB9">
        <w:rPr>
          <w:rFonts w:ascii="Book Antiqua" w:eastAsia="Times New Roman" w:hAnsi="Book Antiqua" w:cs="Arial"/>
          <w:bCs/>
          <w:sz w:val="20"/>
          <w:szCs w:val="20"/>
          <w:lang w:eastAsia="el-GR"/>
        </w:rPr>
        <w:t>τριες</w:t>
      </w:r>
      <w:proofErr w:type="spellEnd"/>
      <w:r w:rsidRPr="00C43BB9">
        <w:rPr>
          <w:rFonts w:ascii="Book Antiqua" w:eastAsia="Times New Roman" w:hAnsi="Book Antiqua" w:cs="Arial"/>
          <w:bCs/>
          <w:sz w:val="20"/>
          <w:szCs w:val="20"/>
          <w:lang w:eastAsia="el-GR"/>
        </w:rPr>
        <w:t xml:space="preserve"> των Ιδρυμάτων της ημεδαπής υπό την προϋπόθεση ότι θα έχουν ολοκληρώσει τις υποχρεώσεις τους και θα έχουν προσκομίσει σχετική βεβαίωση και μετά τη λήξη της προθεσμίας υποβολής των δικαιολογητικών, οπωσδήποτε όμως μέχρι την ημερομηνία εγγραφής τους στο Π.Μ.Σ.</w:t>
      </w:r>
    </w:p>
    <w:p w14:paraId="5E3A18C3"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5D4D517"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Για την παρακολούθηση του Π.Μ.Σ. προβλέπεται η καταβολή διδάκτρων, η οποία πραγματοποιείται πριν την έναρξη μαθημάτων του Α’ Εξαμήνου, σύμφωνα με τους όρους και τις προϋποθέσεις που ορίζονται από το Νόμο 4485/17, </w:t>
      </w:r>
      <w:r w:rsidRPr="00C43BB9">
        <w:rPr>
          <w:rFonts w:ascii="Book Antiqua" w:eastAsia="Times New Roman" w:hAnsi="Book Antiqua" w:cs="Arial"/>
          <w:b/>
          <w:bCs/>
          <w:sz w:val="20"/>
          <w:szCs w:val="20"/>
          <w:lang w:eastAsia="el-GR"/>
        </w:rPr>
        <w:t>ύψους 1.000€.</w:t>
      </w:r>
    </w:p>
    <w:p w14:paraId="00FFD4E9"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197A45E"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Στους μεταπτυχιακούς/</w:t>
      </w:r>
      <w:proofErr w:type="spellStart"/>
      <w:r w:rsidRPr="00C43BB9">
        <w:rPr>
          <w:rFonts w:ascii="Book Antiqua" w:eastAsia="Times New Roman" w:hAnsi="Book Antiqua" w:cs="Arial"/>
          <w:bCs/>
          <w:sz w:val="20"/>
          <w:szCs w:val="20"/>
          <w:lang w:eastAsia="el-GR"/>
        </w:rPr>
        <w:t>ές</w:t>
      </w:r>
      <w:proofErr w:type="spellEnd"/>
      <w:r w:rsidRPr="00C43BB9">
        <w:rPr>
          <w:rFonts w:ascii="Book Antiqua" w:eastAsia="Times New Roman" w:hAnsi="Book Antiqua" w:cs="Arial"/>
          <w:bCs/>
          <w:sz w:val="20"/>
          <w:szCs w:val="20"/>
          <w:lang w:eastAsia="el-GR"/>
        </w:rPr>
        <w:t xml:space="preserve"> φοιτητές/</w:t>
      </w:r>
      <w:proofErr w:type="spellStart"/>
      <w:r w:rsidRPr="00C43BB9">
        <w:rPr>
          <w:rFonts w:ascii="Book Antiqua" w:eastAsia="Times New Roman" w:hAnsi="Book Antiqua" w:cs="Arial"/>
          <w:bCs/>
          <w:sz w:val="20"/>
          <w:szCs w:val="20"/>
          <w:lang w:eastAsia="el-GR"/>
        </w:rPr>
        <w:t>τριες</w:t>
      </w:r>
      <w:proofErr w:type="spellEnd"/>
      <w:r w:rsidRPr="00C43BB9">
        <w:rPr>
          <w:rFonts w:ascii="Book Antiqua" w:eastAsia="Times New Roman" w:hAnsi="Book Antiqua" w:cs="Arial"/>
          <w:bCs/>
          <w:sz w:val="20"/>
          <w:szCs w:val="20"/>
          <w:lang w:eastAsia="el-GR"/>
        </w:rPr>
        <w:t xml:space="preserve"> παρέχεται αριθμός υποτροφιών (στην περίπτωση που υπάρχουν διαθέσιμοι πόροι ή δωρεές), δυνατότητα δωρεάν σίτισης και στέγασης σύμφωνα με τα προβλεπόμενα στο Νόμο και στους Κανονισμούς-Αποφάσεις του Ιδρύματος.</w:t>
      </w:r>
    </w:p>
    <w:p w14:paraId="61898D0E"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4F52E78" w14:textId="243A34FC" w:rsid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H επιλογή των Μεταπτυχιακών Φοιτητριών/Φοιτητριών γίνεται µε συνεκτίμηση των εξής κυρίως κριτηρίων: </w:t>
      </w:r>
    </w:p>
    <w:p w14:paraId="680F70AD" w14:textId="77777777" w:rsidR="00C43BB9" w:rsidRPr="00C43BB9" w:rsidRDefault="00C43BB9" w:rsidP="00C43BB9">
      <w:pPr>
        <w:spacing w:after="0" w:line="240" w:lineRule="exact"/>
        <w:jc w:val="both"/>
        <w:rPr>
          <w:rFonts w:ascii="Book Antiqua" w:eastAsia="Times New Roman" w:hAnsi="Book Antiqua" w:cs="Arial"/>
          <w:bCs/>
          <w:i/>
          <w:sz w:val="20"/>
          <w:szCs w:val="20"/>
          <w:lang w:eastAsia="el-GR"/>
        </w:rPr>
      </w:pPr>
    </w:p>
    <w:p w14:paraId="7D04B05E" w14:textId="77777777" w:rsidR="00C43BB9" w:rsidRPr="00C43BB9"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 xml:space="preserve">Κατηγορία πτυχίου/διπλώματος </w:t>
      </w:r>
    </w:p>
    <w:p w14:paraId="37EF133D" w14:textId="77777777" w:rsidR="00C43BB9" w:rsidRPr="00C43BB9"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 xml:space="preserve">Βαθμός πτυχίου/διπλώματος, βαθμολογία στα μαθήματα τα σχετικά με το γνωστικό αντικείμενο του ΠΜΣ,  χρόνος που απαιτήθηκε για την κτήση του και επίδοση σε διπλωματική εργασία (όπου προβλέπεται στον πρώτο κύκλο σπουδών) </w:t>
      </w:r>
    </w:p>
    <w:p w14:paraId="69C1E632" w14:textId="77777777" w:rsidR="00C43BB9" w:rsidRPr="00C43BB9"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Ερευνητική ή επαγγελματική δραστηριότητα σχετική με το αντικείμενο του ΠΜΣ</w:t>
      </w:r>
    </w:p>
    <w:p w14:paraId="4EA9009A" w14:textId="19F12986" w:rsidR="00C43BB9" w:rsidRPr="00C43BB9"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 xml:space="preserve">Συνέντευξη υποψηφίου. </w:t>
      </w:r>
    </w:p>
    <w:p w14:paraId="53D2B878" w14:textId="77777777" w:rsidR="00C43BB9" w:rsidRPr="00C43BB9" w:rsidRDefault="00C43BB9" w:rsidP="00C43BB9">
      <w:pPr>
        <w:pStyle w:val="a7"/>
        <w:spacing w:after="0" w:line="240" w:lineRule="exact"/>
        <w:jc w:val="both"/>
        <w:rPr>
          <w:rFonts w:ascii="Book Antiqua" w:eastAsia="Times New Roman" w:hAnsi="Book Antiqua" w:cs="Arial"/>
          <w:bCs/>
          <w:i/>
          <w:sz w:val="20"/>
          <w:szCs w:val="20"/>
          <w:lang w:val="en-US" w:eastAsia="el-GR"/>
        </w:rPr>
      </w:pPr>
    </w:p>
    <w:p w14:paraId="4488F820"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Συνυπολογίζονται άλλα ειδικά προσόντα, όπως μεταπτυχιακοί τίτλοι και ειδικές γνώσεις, κατοχή ειδικών πιστοποιητικών, καθώς και η συνολική εικόνα και προσωπικότητα  του/της κάθε υποψηφίου/υποψηφίας. Επίσης, θα συνεκτιμηθούν τυχόν δημοσιεύσεις, συγγραφική δραστηριότητα καθώς και οι συστατικές επιστολές.</w:t>
      </w:r>
    </w:p>
    <w:p w14:paraId="55A3B7D8"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04D0B99B"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Στη συνέχεια, οι υποψήφιοι/υποψήφιες που πληρούν τις τυπικές προϋποθέσεις θα κληθούν σε συνεντεύξεις που θα πραγματοποιηθούν στην έδρα του Τμήματος (παρέχεται η δυνατότητα η συνέντευξη να πραγματοποιηθεί με τη χρήση νέων τεχνολογιών), σε χρονικό διάστημα που θα γνωστοποιηθεί στους/στις υποψηφίους/</w:t>
      </w:r>
      <w:proofErr w:type="spellStart"/>
      <w:r w:rsidRPr="00C43BB9">
        <w:rPr>
          <w:rFonts w:ascii="Book Antiqua" w:eastAsia="Times New Roman" w:hAnsi="Book Antiqua" w:cs="Arial"/>
          <w:bCs/>
          <w:sz w:val="20"/>
          <w:szCs w:val="20"/>
          <w:lang w:eastAsia="el-GR"/>
        </w:rPr>
        <w:t>ες</w:t>
      </w:r>
      <w:proofErr w:type="spellEnd"/>
      <w:r w:rsidRPr="00C43BB9">
        <w:rPr>
          <w:rFonts w:ascii="Book Antiqua" w:eastAsia="Times New Roman" w:hAnsi="Book Antiqua" w:cs="Arial"/>
          <w:bCs/>
          <w:sz w:val="20"/>
          <w:szCs w:val="20"/>
          <w:lang w:eastAsia="el-GR"/>
        </w:rPr>
        <w:t xml:space="preserve"> και θα αναρτηθεί στην Ιστοσελίδα του Τμήματος.</w:t>
      </w:r>
    </w:p>
    <w:p w14:paraId="566D2482"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341E67B8"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Η υποβολή των αιτήσεων είναι μέχρι την</w:t>
      </w:r>
      <w:r w:rsidRPr="00C43BB9">
        <w:rPr>
          <w:rFonts w:ascii="Book Antiqua" w:eastAsia="Times New Roman" w:hAnsi="Book Antiqua" w:cs="Arial"/>
          <w:b/>
          <w:bCs/>
          <w:sz w:val="20"/>
          <w:szCs w:val="20"/>
          <w:lang w:eastAsia="el-GR"/>
        </w:rPr>
        <w:t xml:space="preserve"> 31.08.2019</w:t>
      </w:r>
      <w:r w:rsidRPr="00C43BB9">
        <w:rPr>
          <w:rFonts w:ascii="Book Antiqua" w:eastAsia="Times New Roman" w:hAnsi="Book Antiqua" w:cs="Arial"/>
          <w:bCs/>
          <w:sz w:val="20"/>
          <w:szCs w:val="20"/>
          <w:lang w:eastAsia="el-GR"/>
        </w:rPr>
        <w:t>.</w:t>
      </w:r>
    </w:p>
    <w:p w14:paraId="0D7DC52E"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2D022631"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Οι ενδιαφερόμενοι/</w:t>
      </w:r>
      <w:proofErr w:type="spellStart"/>
      <w:r w:rsidRPr="00C43BB9">
        <w:rPr>
          <w:rFonts w:ascii="Book Antiqua" w:eastAsia="Times New Roman" w:hAnsi="Book Antiqua" w:cs="Arial"/>
          <w:bCs/>
          <w:sz w:val="20"/>
          <w:szCs w:val="20"/>
          <w:lang w:eastAsia="el-GR"/>
        </w:rPr>
        <w:t>ες</w:t>
      </w:r>
      <w:proofErr w:type="spellEnd"/>
      <w:r w:rsidRPr="00C43BB9">
        <w:rPr>
          <w:rFonts w:ascii="Book Antiqua" w:eastAsia="Times New Roman" w:hAnsi="Book Antiqua" w:cs="Arial"/>
          <w:bCs/>
          <w:sz w:val="20"/>
          <w:szCs w:val="20"/>
          <w:lang w:eastAsia="el-GR"/>
        </w:rPr>
        <w:t xml:space="preserve"> πρέπει να υποβάλουν την υποψηφιότητα τους μέσω του ηλεκτρονικού συστήματος «ΝΑΥΤΙΛΟΣ» του Πανεπιστημίου Αιγαίου στη διεύθυνση: </w:t>
      </w:r>
      <w:hyperlink r:id="rId7" w:history="1">
        <w:r w:rsidRPr="00C43BB9">
          <w:rPr>
            <w:rStyle w:val="-"/>
            <w:rFonts w:ascii="Book Antiqua" w:eastAsia="Times New Roman" w:hAnsi="Book Antiqua" w:cs="Arial"/>
            <w:bCs/>
            <w:sz w:val="20"/>
            <w:szCs w:val="20"/>
            <w:lang w:eastAsia="el-GR"/>
          </w:rPr>
          <w:t>https://nautilus.aegean.gr/</w:t>
        </w:r>
      </w:hyperlink>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
          <w:bCs/>
          <w:sz w:val="20"/>
          <w:szCs w:val="20"/>
          <w:lang w:eastAsia="el-GR"/>
        </w:rPr>
        <w:t>μέχρι τις 31.08.2019 και ώρα 23:59</w:t>
      </w:r>
      <w:r w:rsidRPr="00C43BB9">
        <w:rPr>
          <w:rFonts w:ascii="Book Antiqua" w:eastAsia="Times New Roman" w:hAnsi="Book Antiqua" w:cs="Arial"/>
          <w:bCs/>
          <w:sz w:val="20"/>
          <w:szCs w:val="20"/>
          <w:lang w:eastAsia="el-GR"/>
        </w:rPr>
        <w:t xml:space="preserve">, αφού ακολουθήσουν προσεκτικά τις οδηγίες που περιέχονται στο εγχειρίδιο χρήσης: </w:t>
      </w:r>
      <w:hyperlink r:id="rId8" w:history="1">
        <w:r w:rsidRPr="00C43BB9">
          <w:rPr>
            <w:rStyle w:val="-"/>
            <w:rFonts w:ascii="Book Antiqua" w:eastAsia="Times New Roman" w:hAnsi="Book Antiqua" w:cs="Arial"/>
            <w:bCs/>
            <w:sz w:val="20"/>
            <w:szCs w:val="20"/>
            <w:lang w:eastAsia="el-GR"/>
          </w:rPr>
          <w:t>https://nautilus.aegean.gr/applicant_manual.pdf</w:t>
        </w:r>
      </w:hyperlink>
    </w:p>
    <w:p w14:paraId="467FED48"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34BEC7F0" w14:textId="77777777" w:rsidR="00C43BB9" w:rsidRPr="00C43BB9" w:rsidRDefault="00C43BB9" w:rsidP="00C43BB9">
      <w:p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Οι υποψήφιοι/</w:t>
      </w:r>
      <w:proofErr w:type="spellStart"/>
      <w:r w:rsidRPr="00C43BB9">
        <w:rPr>
          <w:rFonts w:ascii="Book Antiqua" w:eastAsia="Times New Roman" w:hAnsi="Book Antiqua" w:cs="Arial"/>
          <w:bCs/>
          <w:sz w:val="20"/>
          <w:szCs w:val="20"/>
          <w:lang w:eastAsia="el-GR"/>
        </w:rPr>
        <w:t>ες</w:t>
      </w:r>
      <w:proofErr w:type="spellEnd"/>
      <w:r w:rsidRPr="00C43BB9">
        <w:rPr>
          <w:rFonts w:ascii="Book Antiqua" w:eastAsia="Times New Roman" w:hAnsi="Book Antiqua" w:cs="Arial"/>
          <w:bCs/>
          <w:sz w:val="20"/>
          <w:szCs w:val="20"/>
          <w:lang w:eastAsia="el-GR"/>
        </w:rPr>
        <w:t xml:space="preserve"> καλούνται να υποβάλουν εμπρόθεσμα τα παρακάτω δικαιολογητικά </w:t>
      </w:r>
      <w:r w:rsidRPr="00C43BB9">
        <w:rPr>
          <w:rFonts w:ascii="Book Antiqua" w:eastAsia="Times New Roman" w:hAnsi="Book Antiqua" w:cs="Arial"/>
          <w:b/>
          <w:bCs/>
          <w:sz w:val="20"/>
          <w:szCs w:val="20"/>
          <w:lang w:eastAsia="el-GR"/>
        </w:rPr>
        <w:t>ηλεκτρονικά</w:t>
      </w:r>
      <w:r w:rsidRPr="00C43BB9">
        <w:rPr>
          <w:rFonts w:ascii="Book Antiqua" w:eastAsia="Times New Roman" w:hAnsi="Book Antiqua" w:cs="Arial"/>
          <w:bCs/>
          <w:sz w:val="20"/>
          <w:szCs w:val="20"/>
          <w:lang w:eastAsia="el-GR"/>
        </w:rPr>
        <w:t>:</w:t>
      </w:r>
    </w:p>
    <w:p w14:paraId="1609016E"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Αίτηση υποβολής υποψηφιότητας,</w:t>
      </w:r>
    </w:p>
    <w:p w14:paraId="7288981F"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Αναλυτικό Βιογραφικό Σημείωμα,</w:t>
      </w:r>
    </w:p>
    <w:p w14:paraId="7D40E22E"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Μονοσέλιδο κείμενο στο οποίο θα τεκμηριώνεται η βούληση και τα κίνητρα του/της  υποψηφίου/υποψηφίας για την εισαγωγή του/της στο συγκεκριμένο ΠΜΣ,</w:t>
      </w:r>
    </w:p>
    <w:p w14:paraId="3D3207E8"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Φωτοτυπία τίτλων σπουδών ή Βεβαίωση περάτωσης Σπουδών (οι κάτοχοι τίτλων σπουδών της αλλοδαπής οφείλουν να προσκομίσουν την αναγνώριση τίτλου τους από το ΔΟΑΤΑΠ, σύμφωνα με το άρ.34, παρ. 7 του Ν. 4485/17), </w:t>
      </w:r>
    </w:p>
    <w:p w14:paraId="4366193C"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lastRenderedPageBreak/>
        <w:t>Φωτοτυπία αναλυτικής βαθμολογίας  με ακριβή Μ.Ο.,</w:t>
      </w:r>
    </w:p>
    <w:p w14:paraId="3EE2F75A"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Αντίτυπο Διπλωματικής/Πτυχιακής Εργασίας με θέμα συναφές με το αντικείμενο του ΠΜΣ (εφόσον εκπονήθηκε) σε ψηφιακή μορφή (εάν υπάρχει),</w:t>
      </w:r>
    </w:p>
    <w:p w14:paraId="24380865"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Φωτοτυπία, των δύο όψεων, της αστυνομικής ταυτότητας του/της υποψηφίου/υποψηφίας,</w:t>
      </w:r>
    </w:p>
    <w:p w14:paraId="14A6D639"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Δύο (2) συστατικές επιστολές οι οποίες αποστέλλονται ηλεκτρονικά μέσω της πλατφόρμας </w:t>
      </w:r>
      <w:proofErr w:type="spellStart"/>
      <w:r w:rsidRPr="00C43BB9">
        <w:rPr>
          <w:rFonts w:ascii="Book Antiqua" w:eastAsia="Times New Roman" w:hAnsi="Book Antiqua" w:cs="Arial"/>
          <w:bCs/>
          <w:sz w:val="20"/>
          <w:szCs w:val="20"/>
          <w:lang w:eastAsia="el-GR"/>
        </w:rPr>
        <w:t>Nautilus</w:t>
      </w:r>
      <w:proofErr w:type="spellEnd"/>
      <w:r w:rsidRPr="00C43BB9">
        <w:rPr>
          <w:rFonts w:ascii="Book Antiqua" w:eastAsia="Times New Roman" w:hAnsi="Book Antiqua" w:cs="Arial"/>
          <w:bCs/>
          <w:sz w:val="20"/>
          <w:szCs w:val="20"/>
          <w:lang w:eastAsia="el-GR"/>
        </w:rPr>
        <w:t xml:space="preserve"> από τον/την υπογράφοντα/υπογράφουσα αυτών,</w:t>
      </w:r>
    </w:p>
    <w:p w14:paraId="5F74FFC7"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Πιστοποιητικό γλωσσομάθειας αγγλικής γλώσσας, επιπέδου Β2 (επισημαίνεται ότι προϋπόθεση για την επιλογή αποτελεί η επαρκής γνώση μιας τουλάχιστον γλώσσας πέραν της γλώσσας διεξαγωγής του ΠΜΣ,  σύμφωνα με το άρθρο 34 παρ. 2 του Ν. 4485/17)</w:t>
      </w:r>
    </w:p>
    <w:p w14:paraId="2685628A"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Επιστημονικές δημοσιεύσεις και διακρίσεις σε ψηφιακή μορφή (εάν υπάρχουν), </w:t>
      </w:r>
    </w:p>
    <w:p w14:paraId="66221B87"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Αποδεικτικά επαγγελματικής ή ερευνητικής εμπειρίας (εάν υπάρχουν),</w:t>
      </w:r>
    </w:p>
    <w:p w14:paraId="4586EA40"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Οι υποψήφιοι/υποψήφιες μπορούν να καταθέσουν κάθε άλλο στοιχείο που κατά τη γνώμη τους θα συνέβαλε, ώστε η Επιτροπή Αξιολόγησης να σχηματίσει πληρέστερη άποψη.</w:t>
      </w:r>
    </w:p>
    <w:p w14:paraId="63D57BC7"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0FFA7C07"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Τα αποτελέσματα επιλογής των Υποψηφίων θα αναρτηθούν στην Ιστοσελίδα του Τμήματος.</w:t>
      </w:r>
    </w:p>
    <w:p w14:paraId="1774E041"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9CBCA91"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Παρακαλούνται οι ενδιαφερόμενοι/οι προκειμένου να ενημερωθούν για τη δομή, τους κανόνες λειτουργίας του ΠΜΣ και για κάθε θέμα που αφορά τον τρόπο και τη διαδικασία επιλογής τους κ.λπ. να λάβουν γνώση του Κανονισμού Λειτουργίας του που είναι αναρτημένος στην ιστοσελίδα του Τμήματος.</w:t>
      </w:r>
    </w:p>
    <w:p w14:paraId="1A271C48" w14:textId="77777777" w:rsidR="00C43BB9" w:rsidRPr="00C43BB9" w:rsidRDefault="00C43BB9" w:rsidP="00C43BB9">
      <w:pPr>
        <w:spacing w:after="0" w:line="240" w:lineRule="exact"/>
        <w:jc w:val="both"/>
        <w:rPr>
          <w:rFonts w:ascii="Book Antiqua" w:eastAsia="Times New Roman" w:hAnsi="Book Antiqua" w:cs="Arial"/>
          <w:bCs/>
          <w:i/>
          <w:sz w:val="20"/>
          <w:szCs w:val="20"/>
          <w:lang w:eastAsia="el-GR"/>
        </w:rPr>
      </w:pPr>
    </w:p>
    <w:p w14:paraId="6974B684"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Περισσότερες πληροφορίες: </w:t>
      </w:r>
    </w:p>
    <w:p w14:paraId="3D8AE748"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Γραμματεία Π.Μ.Σ. </w:t>
      </w:r>
      <w:proofErr w:type="spellStart"/>
      <w:r w:rsidRPr="00C43BB9">
        <w:rPr>
          <w:rFonts w:ascii="Book Antiqua" w:eastAsia="Times New Roman" w:hAnsi="Book Antiqua" w:cs="Arial"/>
          <w:bCs/>
          <w:sz w:val="20"/>
          <w:szCs w:val="20"/>
          <w:lang w:eastAsia="el-GR"/>
        </w:rPr>
        <w:t>Τηλ</w:t>
      </w:r>
      <w:proofErr w:type="spellEnd"/>
      <w:r w:rsidRPr="00C43BB9">
        <w:rPr>
          <w:rFonts w:ascii="Book Antiqua" w:eastAsia="Times New Roman" w:hAnsi="Book Antiqua" w:cs="Arial"/>
          <w:bCs/>
          <w:sz w:val="20"/>
          <w:szCs w:val="20"/>
          <w:lang w:eastAsia="el-GR"/>
        </w:rPr>
        <w:t xml:space="preserve">.: 2271035432 και ώρες 12:00 – 15:00 ή στην ηλεκτρονική διεύθυνση: </w:t>
      </w:r>
      <w:hyperlink r:id="rId9" w:history="1">
        <w:r w:rsidRPr="00C43BB9">
          <w:rPr>
            <w:rStyle w:val="-"/>
            <w:rFonts w:ascii="Book Antiqua" w:eastAsia="Times New Roman" w:hAnsi="Book Antiqua" w:cs="Arial"/>
            <w:bCs/>
            <w:sz w:val="20"/>
            <w:szCs w:val="20"/>
            <w:lang w:eastAsia="el-GR"/>
          </w:rPr>
          <w:t>medmode_gram@chios.aegean.gr</w:t>
        </w:r>
      </w:hyperlink>
      <w:r w:rsidRPr="00C43BB9">
        <w:rPr>
          <w:rFonts w:ascii="Book Antiqua" w:eastAsia="Times New Roman" w:hAnsi="Book Antiqua" w:cs="Arial"/>
          <w:bCs/>
          <w:sz w:val="20"/>
          <w:szCs w:val="20"/>
          <w:lang w:eastAsia="el-GR"/>
        </w:rPr>
        <w:t xml:space="preserve"> ή στην ιστοσελίδα του Π.Μ.Σ.: </w:t>
      </w:r>
      <w:hyperlink r:id="rId10" w:history="1">
        <w:r w:rsidRPr="00C43BB9">
          <w:rPr>
            <w:rStyle w:val="-"/>
            <w:rFonts w:ascii="Book Antiqua" w:eastAsia="Times New Roman" w:hAnsi="Book Antiqua" w:cs="Arial"/>
            <w:bCs/>
            <w:sz w:val="20"/>
            <w:szCs w:val="20"/>
            <w:lang w:eastAsia="el-GR"/>
          </w:rPr>
          <w:t>http://medmode.aegean.gr/</w:t>
        </w:r>
      </w:hyperlink>
      <w:r w:rsidRPr="00C43BB9">
        <w:rPr>
          <w:rFonts w:ascii="Book Antiqua" w:eastAsia="Times New Roman" w:hAnsi="Book Antiqua" w:cs="Arial"/>
          <w:bCs/>
          <w:sz w:val="20"/>
          <w:szCs w:val="20"/>
          <w:lang w:eastAsia="el-GR"/>
        </w:rPr>
        <w:t xml:space="preserve"> </w:t>
      </w:r>
    </w:p>
    <w:p w14:paraId="3D8D1DCE" w14:textId="77777777" w:rsidR="0087252B" w:rsidRPr="003D7AB4" w:rsidRDefault="0087252B" w:rsidP="00912E6B">
      <w:pPr>
        <w:spacing w:after="0" w:line="240" w:lineRule="exact"/>
        <w:jc w:val="both"/>
        <w:rPr>
          <w:rFonts w:ascii="Book Antiqua" w:eastAsia="Times New Roman" w:hAnsi="Book Antiqua" w:cs="Arial"/>
          <w:sz w:val="20"/>
          <w:szCs w:val="20"/>
          <w:lang w:eastAsia="el-GR"/>
        </w:rPr>
      </w:pPr>
    </w:p>
    <w:p w14:paraId="69BD42CC" w14:textId="08FB7873" w:rsidR="001E61BF" w:rsidRDefault="001E61BF" w:rsidP="00912E6B">
      <w:pPr>
        <w:spacing w:after="0" w:line="240" w:lineRule="exact"/>
        <w:ind w:left="2552"/>
        <w:jc w:val="both"/>
        <w:rPr>
          <w:rFonts w:ascii="Book Antiqua" w:eastAsia="Times New Roman" w:hAnsi="Book Antiqua" w:cs="Arial"/>
          <w:b/>
          <w:i/>
          <w:color w:val="FF0000"/>
          <w:sz w:val="20"/>
          <w:szCs w:val="20"/>
          <w:lang w:eastAsia="el-GR"/>
        </w:rPr>
      </w:pPr>
    </w:p>
    <w:p w14:paraId="32488A67" w14:textId="77777777" w:rsidR="009B7616" w:rsidRPr="00691621" w:rsidRDefault="009B7616" w:rsidP="00912E6B">
      <w:pPr>
        <w:spacing w:after="0" w:line="240" w:lineRule="exact"/>
        <w:ind w:left="2552"/>
        <w:jc w:val="both"/>
        <w:rPr>
          <w:rFonts w:ascii="Book Antiqua" w:eastAsia="Times New Roman" w:hAnsi="Book Antiqua" w:cs="Arial"/>
          <w:b/>
          <w:i/>
          <w:color w:val="FF0000"/>
          <w:sz w:val="20"/>
          <w:szCs w:val="20"/>
          <w:lang w:eastAsia="el-GR"/>
        </w:rPr>
      </w:pPr>
    </w:p>
    <w:p w14:paraId="40D0268C" w14:textId="619F5CEC" w:rsidR="0087252B" w:rsidRPr="003D7AB4" w:rsidRDefault="0087252B" w:rsidP="00912E6B">
      <w:pPr>
        <w:spacing w:after="0" w:line="240" w:lineRule="exact"/>
        <w:jc w:val="both"/>
        <w:rPr>
          <w:rFonts w:ascii="Book Antiqua" w:eastAsia="Arial Unicode MS" w:hAnsi="Book Antiqua" w:cs="Times New Roman"/>
          <w:sz w:val="20"/>
          <w:szCs w:val="20"/>
          <w:lang w:eastAsia="el-GR"/>
        </w:rPr>
      </w:pPr>
      <w:r w:rsidRPr="003D7AB4">
        <w:rPr>
          <w:rFonts w:ascii="Book Antiqua" w:eastAsia="Arial Unicode MS" w:hAnsi="Book Antiqua" w:cs="Times New Roman"/>
          <w:sz w:val="20"/>
          <w:szCs w:val="20"/>
          <w:lang w:eastAsia="el-GR"/>
        </w:rPr>
        <w:t xml:space="preserve">                                                                                                         Ο Πρόεδρος του Τμήματος</w:t>
      </w:r>
      <w:r w:rsidR="00DE6ABB">
        <w:rPr>
          <w:rFonts w:ascii="Calibri" w:eastAsia="Arial Unicode MS" w:hAnsi="Calibri" w:cs="Calibri"/>
          <w:sz w:val="20"/>
          <w:szCs w:val="20"/>
          <w:lang w:eastAsia="el-GR"/>
        </w:rPr>
        <w:t>*</w:t>
      </w:r>
    </w:p>
    <w:p w14:paraId="0C6399A3" w14:textId="47E40C53" w:rsidR="0087252B" w:rsidRPr="003D7AB4" w:rsidRDefault="0087252B" w:rsidP="00912E6B">
      <w:pPr>
        <w:spacing w:after="0" w:line="240" w:lineRule="exact"/>
        <w:jc w:val="both"/>
        <w:rPr>
          <w:rFonts w:ascii="Book Antiqua" w:eastAsia="Arial Unicode MS" w:hAnsi="Book Antiqua" w:cs="Times New Roman"/>
          <w:sz w:val="20"/>
          <w:szCs w:val="20"/>
          <w:lang w:eastAsia="el-GR"/>
        </w:rPr>
      </w:pPr>
    </w:p>
    <w:p w14:paraId="12B9B79A" w14:textId="77777777" w:rsidR="00D403E0" w:rsidRPr="003D7AB4" w:rsidRDefault="00D403E0" w:rsidP="00912E6B">
      <w:pPr>
        <w:spacing w:after="0" w:line="240" w:lineRule="exact"/>
        <w:jc w:val="both"/>
        <w:rPr>
          <w:rFonts w:ascii="Book Antiqua" w:eastAsia="Arial Unicode MS" w:hAnsi="Book Antiqua" w:cs="Times New Roman"/>
          <w:sz w:val="20"/>
          <w:szCs w:val="20"/>
          <w:lang w:eastAsia="el-GR"/>
        </w:rPr>
      </w:pPr>
    </w:p>
    <w:p w14:paraId="4D174EF1" w14:textId="77777777" w:rsidR="002877B3" w:rsidRPr="003D7AB4" w:rsidRDefault="0087252B" w:rsidP="00912E6B">
      <w:pPr>
        <w:spacing w:after="0" w:line="240" w:lineRule="exact"/>
        <w:jc w:val="both"/>
        <w:rPr>
          <w:rFonts w:ascii="Book Antiqua" w:eastAsia="Arial Unicode MS" w:hAnsi="Book Antiqua" w:cs="Times New Roman"/>
          <w:sz w:val="20"/>
          <w:szCs w:val="20"/>
          <w:lang w:eastAsia="el-GR"/>
        </w:rPr>
      </w:pPr>
      <w:r w:rsidRPr="003D7AB4">
        <w:rPr>
          <w:rFonts w:ascii="Book Antiqua" w:eastAsia="Arial Unicode MS" w:hAnsi="Book Antiqua" w:cs="Times New Roman"/>
          <w:sz w:val="20"/>
          <w:szCs w:val="20"/>
          <w:lang w:eastAsia="el-GR"/>
        </w:rPr>
        <w:t xml:space="preserve">                                                                                                            </w:t>
      </w:r>
    </w:p>
    <w:p w14:paraId="6409AE59" w14:textId="1A7AEFB1" w:rsidR="0087252B" w:rsidRPr="003D7AB4" w:rsidRDefault="002877B3" w:rsidP="00912E6B">
      <w:pPr>
        <w:spacing w:after="0" w:line="240" w:lineRule="exact"/>
        <w:jc w:val="both"/>
        <w:rPr>
          <w:rFonts w:ascii="Book Antiqua" w:eastAsia="Arial Unicode MS" w:hAnsi="Book Antiqua" w:cs="Times New Roman"/>
          <w:sz w:val="20"/>
          <w:szCs w:val="20"/>
          <w:lang w:eastAsia="el-GR"/>
        </w:rPr>
      </w:pPr>
      <w:r w:rsidRPr="003D7AB4">
        <w:rPr>
          <w:rFonts w:ascii="Book Antiqua" w:eastAsia="Arial Unicode MS" w:hAnsi="Book Antiqua" w:cs="Times New Roman"/>
          <w:sz w:val="20"/>
          <w:szCs w:val="20"/>
          <w:lang w:eastAsia="el-GR"/>
        </w:rPr>
        <w:t xml:space="preserve">                                                                          </w:t>
      </w:r>
      <w:r w:rsidR="007B4753">
        <w:rPr>
          <w:rFonts w:ascii="Book Antiqua" w:eastAsia="Arial Unicode MS" w:hAnsi="Book Antiqua" w:cs="Times New Roman"/>
          <w:sz w:val="20"/>
          <w:szCs w:val="20"/>
          <w:lang w:eastAsia="el-GR"/>
        </w:rPr>
        <w:t xml:space="preserve">                             Καθηγητής</w:t>
      </w:r>
      <w:r w:rsidRPr="003D7AB4">
        <w:rPr>
          <w:rFonts w:ascii="Book Antiqua" w:eastAsia="Arial Unicode MS" w:hAnsi="Book Antiqua" w:cs="Times New Roman"/>
          <w:sz w:val="20"/>
          <w:szCs w:val="20"/>
          <w:lang w:eastAsia="el-GR"/>
        </w:rPr>
        <w:t xml:space="preserve"> Αγάπιος</w:t>
      </w:r>
      <w:r w:rsidR="007B4753">
        <w:rPr>
          <w:rFonts w:ascii="Book Antiqua" w:eastAsia="Arial Unicode MS" w:hAnsi="Book Antiqua" w:cs="Times New Roman"/>
          <w:sz w:val="20"/>
          <w:szCs w:val="20"/>
          <w:lang w:eastAsia="el-GR"/>
        </w:rPr>
        <w:t xml:space="preserve"> Ν.</w:t>
      </w:r>
      <w:r w:rsidRPr="003D7AB4">
        <w:rPr>
          <w:rFonts w:ascii="Book Antiqua" w:eastAsia="Arial Unicode MS" w:hAnsi="Book Antiqua" w:cs="Times New Roman"/>
          <w:sz w:val="20"/>
          <w:szCs w:val="20"/>
          <w:lang w:eastAsia="el-GR"/>
        </w:rPr>
        <w:t xml:space="preserve"> </w:t>
      </w:r>
      <w:proofErr w:type="spellStart"/>
      <w:r w:rsidRPr="003D7AB4">
        <w:rPr>
          <w:rFonts w:ascii="Book Antiqua" w:eastAsia="Arial Unicode MS" w:hAnsi="Book Antiqua" w:cs="Times New Roman"/>
          <w:sz w:val="20"/>
          <w:szCs w:val="20"/>
          <w:lang w:eastAsia="el-GR"/>
        </w:rPr>
        <w:t>Πλατής</w:t>
      </w:r>
      <w:proofErr w:type="spellEnd"/>
    </w:p>
    <w:p w14:paraId="58D45AEE" w14:textId="2CB743FF" w:rsidR="007C36E6" w:rsidRPr="003D7AB4" w:rsidRDefault="007C36E6" w:rsidP="00912E6B">
      <w:pPr>
        <w:spacing w:line="240" w:lineRule="exact"/>
        <w:jc w:val="both"/>
        <w:rPr>
          <w:rFonts w:ascii="Book Antiqua" w:eastAsia="Calibri" w:hAnsi="Book Antiqua" w:cs="Times New Roman"/>
          <w:sz w:val="20"/>
          <w:szCs w:val="20"/>
          <w:lang w:eastAsia="el-GR"/>
        </w:rPr>
      </w:pPr>
    </w:p>
    <w:p w14:paraId="0DB85BF1" w14:textId="74ABD8E8" w:rsidR="007C36E6" w:rsidRPr="003D7AB4" w:rsidRDefault="007C36E6" w:rsidP="00912E6B">
      <w:pPr>
        <w:spacing w:line="240" w:lineRule="exact"/>
        <w:jc w:val="both"/>
        <w:rPr>
          <w:rFonts w:ascii="Book Antiqua" w:eastAsia="Calibri" w:hAnsi="Book Antiqua" w:cs="Times New Roman"/>
          <w:sz w:val="20"/>
          <w:szCs w:val="20"/>
          <w:lang w:eastAsia="el-GR"/>
        </w:rPr>
      </w:pPr>
    </w:p>
    <w:p w14:paraId="7FAD2A7F" w14:textId="314451D5" w:rsidR="007C36E6" w:rsidRPr="003D7AB4" w:rsidRDefault="007C36E6" w:rsidP="00912E6B">
      <w:pPr>
        <w:spacing w:line="240" w:lineRule="exact"/>
        <w:jc w:val="both"/>
        <w:rPr>
          <w:rFonts w:ascii="Book Antiqua" w:eastAsia="Calibri" w:hAnsi="Book Antiqua" w:cs="Times New Roman"/>
          <w:sz w:val="20"/>
          <w:szCs w:val="20"/>
          <w:lang w:eastAsia="el-GR"/>
        </w:rPr>
      </w:pPr>
    </w:p>
    <w:p w14:paraId="2504306C" w14:textId="2CC2631F" w:rsidR="007C36E6" w:rsidRPr="003D7AB4" w:rsidRDefault="007C36E6" w:rsidP="00912E6B">
      <w:pPr>
        <w:spacing w:line="240" w:lineRule="exact"/>
        <w:jc w:val="both"/>
        <w:rPr>
          <w:rFonts w:ascii="Book Antiqua" w:eastAsia="Calibri" w:hAnsi="Book Antiqua" w:cs="Times New Roman"/>
          <w:sz w:val="20"/>
          <w:szCs w:val="20"/>
          <w:lang w:eastAsia="el-GR"/>
        </w:rPr>
      </w:pPr>
    </w:p>
    <w:p w14:paraId="38616578" w14:textId="0B7E71D5" w:rsidR="007C36E6" w:rsidRPr="003D7AB4" w:rsidRDefault="007C36E6" w:rsidP="00912E6B">
      <w:pPr>
        <w:spacing w:line="240" w:lineRule="exact"/>
        <w:jc w:val="both"/>
        <w:rPr>
          <w:rFonts w:ascii="Book Antiqua" w:eastAsia="Calibri" w:hAnsi="Book Antiqua" w:cs="Times New Roman"/>
          <w:sz w:val="20"/>
          <w:szCs w:val="20"/>
          <w:lang w:eastAsia="el-GR"/>
        </w:rPr>
      </w:pPr>
    </w:p>
    <w:p w14:paraId="0CE1A590" w14:textId="47994D18" w:rsidR="007C36E6" w:rsidRPr="003D7AB4" w:rsidRDefault="007C36E6" w:rsidP="00912E6B">
      <w:pPr>
        <w:spacing w:line="240" w:lineRule="exact"/>
        <w:jc w:val="both"/>
        <w:rPr>
          <w:rFonts w:ascii="Book Antiqua" w:eastAsia="Calibri" w:hAnsi="Book Antiqua" w:cs="Times New Roman"/>
          <w:sz w:val="20"/>
          <w:szCs w:val="20"/>
          <w:lang w:eastAsia="el-GR"/>
        </w:rPr>
      </w:pPr>
    </w:p>
    <w:p w14:paraId="5F2F6C01" w14:textId="394F5DD9" w:rsidR="007C36E6" w:rsidRPr="003D7AB4" w:rsidRDefault="007C36E6" w:rsidP="00912E6B">
      <w:pPr>
        <w:spacing w:line="240" w:lineRule="exact"/>
        <w:jc w:val="both"/>
        <w:rPr>
          <w:rFonts w:ascii="Book Antiqua" w:eastAsia="Calibri" w:hAnsi="Book Antiqua" w:cs="Times New Roman"/>
          <w:sz w:val="20"/>
          <w:szCs w:val="20"/>
          <w:lang w:eastAsia="el-GR"/>
        </w:rPr>
      </w:pPr>
    </w:p>
    <w:p w14:paraId="34D00E7F" w14:textId="2CC8EE9C" w:rsidR="007C36E6" w:rsidRPr="003D7AB4" w:rsidRDefault="007C36E6" w:rsidP="00912E6B">
      <w:pPr>
        <w:spacing w:line="240" w:lineRule="exact"/>
        <w:jc w:val="both"/>
        <w:rPr>
          <w:rFonts w:ascii="Book Antiqua" w:eastAsia="Calibri" w:hAnsi="Book Antiqua" w:cs="Times New Roman"/>
          <w:sz w:val="20"/>
          <w:szCs w:val="20"/>
          <w:lang w:eastAsia="el-GR"/>
        </w:rPr>
      </w:pPr>
    </w:p>
    <w:p w14:paraId="36A03A23" w14:textId="15855405" w:rsidR="007C36E6" w:rsidRPr="003D7AB4" w:rsidRDefault="007C36E6" w:rsidP="00912E6B">
      <w:pPr>
        <w:spacing w:line="240" w:lineRule="exact"/>
        <w:jc w:val="both"/>
        <w:rPr>
          <w:rFonts w:ascii="Book Antiqua" w:eastAsia="Calibri" w:hAnsi="Book Antiqua" w:cs="Times New Roman"/>
          <w:sz w:val="20"/>
          <w:szCs w:val="20"/>
          <w:lang w:eastAsia="el-GR"/>
        </w:rPr>
      </w:pPr>
    </w:p>
    <w:p w14:paraId="36F4F63E" w14:textId="7FD174C9" w:rsidR="007C36E6" w:rsidRPr="003B3E62" w:rsidRDefault="007C36E6" w:rsidP="00912E6B">
      <w:pPr>
        <w:spacing w:line="240" w:lineRule="exact"/>
        <w:jc w:val="both"/>
        <w:rPr>
          <w:rFonts w:ascii="Book Antiqua" w:eastAsia="Times New Roman" w:hAnsi="Book Antiqua" w:cs="Arial"/>
          <w:sz w:val="20"/>
          <w:szCs w:val="20"/>
          <w:lang w:eastAsia="el-GR"/>
        </w:rPr>
      </w:pPr>
    </w:p>
    <w:p w14:paraId="217A3C08" w14:textId="695DBFDE" w:rsidR="003D7AB4" w:rsidRPr="003B3E62" w:rsidRDefault="003D7AB4" w:rsidP="00912E6B">
      <w:pPr>
        <w:spacing w:line="240" w:lineRule="exact"/>
        <w:jc w:val="both"/>
        <w:rPr>
          <w:rFonts w:ascii="Book Antiqua" w:eastAsia="Times New Roman" w:hAnsi="Book Antiqua" w:cs="Arial"/>
          <w:sz w:val="20"/>
          <w:szCs w:val="20"/>
          <w:lang w:eastAsia="el-GR"/>
        </w:rPr>
      </w:pPr>
    </w:p>
    <w:p w14:paraId="4C9693FF" w14:textId="47B86A23" w:rsidR="003D7AB4" w:rsidRPr="003B3E62" w:rsidRDefault="003D7AB4" w:rsidP="00912E6B">
      <w:pPr>
        <w:spacing w:line="240" w:lineRule="exact"/>
        <w:jc w:val="both"/>
        <w:rPr>
          <w:rFonts w:ascii="Book Antiqua" w:eastAsia="Times New Roman" w:hAnsi="Book Antiqua" w:cs="Arial"/>
          <w:sz w:val="20"/>
          <w:szCs w:val="20"/>
          <w:lang w:eastAsia="el-GR"/>
        </w:rPr>
      </w:pPr>
    </w:p>
    <w:p w14:paraId="08CCAC04" w14:textId="2EEFCD20" w:rsidR="003D7AB4" w:rsidRPr="003B3E62" w:rsidRDefault="003D7AB4" w:rsidP="00912E6B">
      <w:pPr>
        <w:spacing w:line="240" w:lineRule="exact"/>
        <w:jc w:val="both"/>
        <w:rPr>
          <w:rFonts w:ascii="Book Antiqua" w:eastAsia="Times New Roman" w:hAnsi="Book Antiqua" w:cs="Arial"/>
          <w:sz w:val="20"/>
          <w:szCs w:val="20"/>
          <w:lang w:eastAsia="el-GR"/>
        </w:rPr>
      </w:pPr>
    </w:p>
    <w:p w14:paraId="409D1CE4" w14:textId="666A2F9E" w:rsidR="003D7AB4" w:rsidRPr="003B3E62" w:rsidRDefault="003D7AB4" w:rsidP="00912E6B">
      <w:pPr>
        <w:spacing w:line="240" w:lineRule="exact"/>
        <w:jc w:val="both"/>
        <w:rPr>
          <w:rFonts w:ascii="Book Antiqua" w:eastAsia="Times New Roman" w:hAnsi="Book Antiqua" w:cs="Arial"/>
          <w:sz w:val="20"/>
          <w:szCs w:val="20"/>
          <w:lang w:eastAsia="el-GR"/>
        </w:rPr>
      </w:pPr>
    </w:p>
    <w:p w14:paraId="24A23C7B" w14:textId="49CC7DA0" w:rsidR="002245C1" w:rsidRPr="00090336" w:rsidRDefault="003B3E62" w:rsidP="00912E6B">
      <w:pPr>
        <w:spacing w:line="240" w:lineRule="exact"/>
        <w:jc w:val="both"/>
        <w:rPr>
          <w:rFonts w:ascii="Book Antiqua" w:eastAsia="Times New Roman" w:hAnsi="Book Antiqua" w:cs="Arial"/>
          <w:sz w:val="20"/>
          <w:szCs w:val="20"/>
          <w:lang w:eastAsia="el-GR"/>
        </w:rPr>
      </w:pPr>
      <w:r w:rsidRPr="00090336">
        <w:rPr>
          <w:rFonts w:ascii="Book Antiqua" w:eastAsia="Times New Roman" w:hAnsi="Book Antiqua" w:cs="Calibri"/>
          <w:sz w:val="20"/>
          <w:szCs w:val="20"/>
          <w:lang w:eastAsia="el-GR"/>
        </w:rPr>
        <w:t>*</w:t>
      </w:r>
      <w:r w:rsidRPr="00090336">
        <w:rPr>
          <w:rFonts w:ascii="Book Antiqua" w:eastAsia="Times New Roman" w:hAnsi="Book Antiqua" w:cs="Arial"/>
          <w:sz w:val="20"/>
          <w:szCs w:val="20"/>
          <w:lang w:eastAsia="el-GR"/>
        </w:rPr>
        <w:t xml:space="preserve"> Η υπογραφή έχει τεθεί στο πρωτότυπο που παραμένει στο αρχείο του Τμήματος</w:t>
      </w:r>
    </w:p>
    <w:p w14:paraId="41F39F65" w14:textId="77777777" w:rsidR="002245C1" w:rsidRPr="007B4753" w:rsidRDefault="002245C1" w:rsidP="0090304F">
      <w:pPr>
        <w:spacing w:after="0" w:line="240" w:lineRule="auto"/>
        <w:jc w:val="center"/>
        <w:rPr>
          <w:rFonts w:ascii="Book Antiqua" w:eastAsia="Times New Roman" w:hAnsi="Book Antiqua" w:cs="Arial"/>
          <w:b/>
          <w:sz w:val="20"/>
          <w:szCs w:val="20"/>
          <w:lang w:eastAsia="el-GR"/>
        </w:rPr>
      </w:pPr>
      <w:r w:rsidRPr="003D7AB4">
        <w:rPr>
          <w:rFonts w:ascii="Book Antiqua" w:hAnsi="Book Antiqua"/>
          <w:noProof/>
          <w:sz w:val="20"/>
          <w:szCs w:val="20"/>
          <w:lang w:eastAsia="el-GR"/>
        </w:rPr>
        <w:lastRenderedPageBreak/>
        <w:drawing>
          <wp:inline distT="0" distB="0" distL="0" distR="0" wp14:anchorId="0A45E5BE" wp14:editId="55EBE61B">
            <wp:extent cx="523875" cy="419100"/>
            <wp:effectExtent l="0" t="0" r="9525" b="0"/>
            <wp:docPr id="3"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p>
    <w:p w14:paraId="3A36CC7E" w14:textId="77777777" w:rsidR="002245C1" w:rsidRPr="003D7AB4" w:rsidRDefault="002245C1" w:rsidP="0090304F">
      <w:pPr>
        <w:spacing w:after="0"/>
        <w:jc w:val="center"/>
        <w:rPr>
          <w:rFonts w:ascii="Book Antiqua" w:hAnsi="Book Antiqua"/>
          <w:b/>
          <w:color w:val="365F91"/>
          <w:sz w:val="20"/>
          <w:szCs w:val="20"/>
        </w:rPr>
      </w:pPr>
      <w:r w:rsidRPr="003D7AB4">
        <w:rPr>
          <w:rFonts w:ascii="Book Antiqua" w:hAnsi="Book Antiqua"/>
          <w:b/>
          <w:color w:val="365F91"/>
          <w:sz w:val="20"/>
          <w:szCs w:val="20"/>
        </w:rPr>
        <w:t>ΠΑΡΑΡΤΗΜΑ</w:t>
      </w:r>
    </w:p>
    <w:p w14:paraId="634FDFB4" w14:textId="0948C9B0" w:rsidR="002245C1" w:rsidRPr="003D7AB4" w:rsidRDefault="002245C1" w:rsidP="0090304F">
      <w:pPr>
        <w:spacing w:after="0"/>
        <w:jc w:val="center"/>
        <w:rPr>
          <w:rFonts w:ascii="Book Antiqua" w:hAnsi="Book Antiqua"/>
          <w:b/>
          <w:color w:val="365F91"/>
          <w:sz w:val="20"/>
          <w:szCs w:val="20"/>
        </w:rPr>
      </w:pPr>
      <w:r w:rsidRPr="003D7AB4">
        <w:rPr>
          <w:rFonts w:ascii="Book Antiqua" w:hAnsi="Book Antiqua"/>
          <w:b/>
          <w:color w:val="365F91"/>
          <w:sz w:val="20"/>
          <w:szCs w:val="20"/>
        </w:rPr>
        <w:t>ΠΡΟΤΕΙΝΟΜΕΝΑ ΘΕΜΑΤΑ ΕΡΕΥΝΑΣ</w:t>
      </w:r>
    </w:p>
    <w:p w14:paraId="486E2A52" w14:textId="77777777" w:rsidR="00CF24D5" w:rsidRPr="003D7AB4" w:rsidRDefault="00CF24D5" w:rsidP="00912E6B">
      <w:pPr>
        <w:spacing w:after="0"/>
        <w:jc w:val="both"/>
        <w:rPr>
          <w:rFonts w:ascii="Book Antiqua" w:hAnsi="Book Antiqua"/>
          <w:b/>
          <w:color w:val="365F91"/>
          <w:sz w:val="20"/>
          <w:szCs w:val="20"/>
        </w:rPr>
      </w:pPr>
    </w:p>
    <w:p w14:paraId="3B986708" w14:textId="60B58395" w:rsidR="00CF24D5" w:rsidRPr="003D7AB4" w:rsidRDefault="00CF24D5" w:rsidP="00912E6B">
      <w:pPr>
        <w:spacing w:after="0"/>
        <w:jc w:val="both"/>
        <w:rPr>
          <w:rFonts w:ascii="Book Antiqua" w:hAnsi="Book Antiqua"/>
          <w:b/>
          <w:color w:val="365F91"/>
          <w:sz w:val="20"/>
          <w:szCs w:val="20"/>
        </w:rPr>
      </w:pPr>
    </w:p>
    <w:p w14:paraId="69BC06FE" w14:textId="32444D36" w:rsidR="006522D0" w:rsidRPr="00604C3F" w:rsidRDefault="001D0C72" w:rsidP="00604C3F">
      <w:pPr>
        <w:spacing w:after="0" w:line="240" w:lineRule="auto"/>
        <w:jc w:val="both"/>
        <w:rPr>
          <w:rFonts w:ascii="Book Antiqua" w:hAnsi="Book Antiqua" w:cs="Times New Roman"/>
          <w:b/>
          <w:sz w:val="20"/>
          <w:szCs w:val="20"/>
          <w:u w:val="single"/>
        </w:rPr>
      </w:pPr>
      <w:r w:rsidRPr="00604C3F">
        <w:rPr>
          <w:rFonts w:ascii="Book Antiqua" w:hAnsi="Book Antiqua"/>
          <w:b/>
          <w:sz w:val="20"/>
          <w:szCs w:val="20"/>
          <w:u w:val="single"/>
        </w:rPr>
        <w:t xml:space="preserve">1. </w:t>
      </w:r>
      <w:r w:rsidR="00A41F78" w:rsidRPr="00604C3F">
        <w:rPr>
          <w:rFonts w:ascii="Book Antiqua" w:hAnsi="Book Antiqua"/>
          <w:b/>
          <w:sz w:val="20"/>
          <w:szCs w:val="20"/>
          <w:u w:val="single"/>
        </w:rPr>
        <w:t>Τίτλος</w:t>
      </w:r>
      <w:r w:rsidR="002600AE">
        <w:rPr>
          <w:rFonts w:ascii="Book Antiqua" w:hAnsi="Book Antiqua"/>
          <w:b/>
          <w:sz w:val="20"/>
          <w:szCs w:val="20"/>
          <w:u w:val="single"/>
        </w:rPr>
        <w:t xml:space="preserve"> </w:t>
      </w:r>
      <w:r w:rsidR="006522D0" w:rsidRPr="00604C3F">
        <w:rPr>
          <w:rFonts w:ascii="Book Antiqua" w:hAnsi="Book Antiqua"/>
          <w:b/>
          <w:sz w:val="20"/>
          <w:szCs w:val="20"/>
          <w:u w:val="single"/>
        </w:rPr>
        <w:t xml:space="preserve">Θέματος Έρευνας: </w:t>
      </w:r>
      <w:r w:rsidR="002877B3" w:rsidRPr="00604C3F">
        <w:rPr>
          <w:rFonts w:ascii="Book Antiqua" w:hAnsi="Book Antiqua" w:cs="Times New Roman"/>
          <w:b/>
          <w:sz w:val="20"/>
          <w:szCs w:val="20"/>
          <w:u w:val="single"/>
        </w:rPr>
        <w:t>Σχεδιασμός δρομολογίων μεταφοράς εμπορευματοκιβωτίων με χρήση συνδυασμένων μεταφορών</w:t>
      </w:r>
    </w:p>
    <w:p w14:paraId="0AAFF5D8" w14:textId="281CB3E4" w:rsidR="002877B3" w:rsidRPr="00604C3F" w:rsidRDefault="002877B3" w:rsidP="00604C3F">
      <w:pPr>
        <w:spacing w:after="0" w:line="240" w:lineRule="auto"/>
        <w:jc w:val="both"/>
        <w:rPr>
          <w:rFonts w:ascii="Book Antiqua" w:hAnsi="Book Antiqua" w:cs="Times New Roman"/>
          <w:b/>
          <w:sz w:val="20"/>
          <w:szCs w:val="20"/>
        </w:rPr>
      </w:pPr>
    </w:p>
    <w:p w14:paraId="3BD806BC" w14:textId="3F544BDC" w:rsidR="002877B3" w:rsidRPr="00604C3F" w:rsidRDefault="006522D0" w:rsidP="00604C3F">
      <w:pPr>
        <w:jc w:val="both"/>
        <w:rPr>
          <w:rFonts w:ascii="Book Antiqua" w:hAnsi="Book Antiqua" w:cs="Times New Roman"/>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002877B3" w:rsidRPr="00604C3F">
        <w:rPr>
          <w:rFonts w:ascii="Book Antiqua" w:hAnsi="Book Antiqua" w:cs="Times New Roman"/>
          <w:sz w:val="20"/>
          <w:szCs w:val="20"/>
        </w:rPr>
        <w:t>Τα τελευταία χρόνια παρατηρείται μια συνεχώς αυξανόμενη τάση υιοθέτησης μοντέλων διακίνησης εμπορευμάτων (κυρίως εμπορευματοκιβωτίων) με χρήση συνδυασμένων μεταφορών ειδικά όταν η μεταφορά είναι διεθνής. Με τον όρο συνδυασμένη μεταφορά νοείται η χρήση παραπάνω των δύο μέσων μεταφοράς στην οποία το πρώτο και το τελευταίο σκέλος της πραγματοποιείται με τη χρήση φορτηγού οχήματος (οδική μεταφορά). Οι βασικοί λόγοι υιοθέτησης της συνδυασμένης μεταφοράς αφορούν στη μείωση του κόστους μεταφοράς, των εκπομπών διοξειδίου του άνθρακα και στην αύξ</w:t>
      </w:r>
      <w:r w:rsidR="0090304F" w:rsidRPr="00604C3F">
        <w:rPr>
          <w:rFonts w:ascii="Book Antiqua" w:hAnsi="Book Antiqua" w:cs="Times New Roman"/>
          <w:sz w:val="20"/>
          <w:szCs w:val="20"/>
        </w:rPr>
        <w:t xml:space="preserve">ηση του μεταφερόμενου φορτίου. </w:t>
      </w:r>
    </w:p>
    <w:p w14:paraId="04664331" w14:textId="46562EB1"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Σκοπός τ</w:t>
      </w:r>
      <w:r w:rsidR="004F4A3F" w:rsidRPr="00604C3F">
        <w:rPr>
          <w:rFonts w:ascii="Book Antiqua" w:hAnsi="Book Antiqua" w:cs="Times New Roman"/>
          <w:sz w:val="20"/>
          <w:szCs w:val="20"/>
          <w:lang w:val="en-US"/>
        </w:rPr>
        <w:t>s</w:t>
      </w:r>
      <w:r w:rsidRPr="00604C3F">
        <w:rPr>
          <w:rFonts w:ascii="Book Antiqua" w:hAnsi="Book Antiqua" w:cs="Times New Roman"/>
          <w:sz w:val="20"/>
          <w:szCs w:val="20"/>
        </w:rPr>
        <w:t>ου συγκεκριμένου ερευνητικού θέματος είναι η διερεύνηση μεθόδων (αλγορίθμου) για τον βέλτιστο σχεδιασμό δρομολογίων λαμβάνοντας υπόψη συγκεκριμένες παραμέτρους που αφορούν στο κόστος και στον χρόνο μεταφοράς, στο ανθρακικό αποτύπωμα και στο ρίσκο των ευρωπαϊκών διαδρόμων μεταφοράς (σε επίπεδο κρουσμάτων λη</w:t>
      </w:r>
      <w:r w:rsidR="0090304F" w:rsidRPr="00604C3F">
        <w:rPr>
          <w:rFonts w:ascii="Book Antiqua" w:hAnsi="Book Antiqua" w:cs="Times New Roman"/>
          <w:sz w:val="20"/>
          <w:szCs w:val="20"/>
        </w:rPr>
        <w:t xml:space="preserve">στειών των φορτηγών οχημάτων). </w:t>
      </w:r>
    </w:p>
    <w:p w14:paraId="622C56D0" w14:textId="5E8AE9B6"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Επιμέρους στόχοι της εν λόγω έρευνας αποτελούν οι </w:t>
      </w:r>
      <w:r w:rsidR="007F5D1D" w:rsidRPr="00604C3F">
        <w:rPr>
          <w:rFonts w:ascii="Book Antiqua" w:hAnsi="Book Antiqua" w:cs="Times New Roman"/>
          <w:sz w:val="20"/>
          <w:szCs w:val="20"/>
        </w:rPr>
        <w:t>κάτωθι</w:t>
      </w:r>
      <w:r w:rsidRPr="00604C3F">
        <w:rPr>
          <w:rFonts w:ascii="Book Antiqua" w:hAnsi="Book Antiqua" w:cs="Times New Roman"/>
          <w:sz w:val="20"/>
          <w:szCs w:val="20"/>
        </w:rPr>
        <w:t xml:space="preserve">: </w:t>
      </w:r>
    </w:p>
    <w:p w14:paraId="5A0B4340" w14:textId="11C48B05"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Βιβλιογραφική </w:t>
      </w:r>
      <w:r w:rsidR="007F5D1D" w:rsidRPr="00604C3F">
        <w:rPr>
          <w:rFonts w:ascii="Book Antiqua" w:hAnsi="Book Antiqua" w:cs="Times New Roman"/>
          <w:sz w:val="20"/>
          <w:szCs w:val="20"/>
        </w:rPr>
        <w:t>επισκόπηση</w:t>
      </w:r>
      <w:r w:rsidRPr="00604C3F">
        <w:rPr>
          <w:rFonts w:ascii="Book Antiqua" w:hAnsi="Book Antiqua" w:cs="Times New Roman"/>
          <w:sz w:val="20"/>
          <w:szCs w:val="20"/>
        </w:rPr>
        <w:t xml:space="preserve"> μεθόδων σχεδιασμού και δρομολόγησης οχημάτων</w:t>
      </w:r>
    </w:p>
    <w:p w14:paraId="7D1FD858"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Δημιουργία αλγορίθμου προγραμματισμού δρομολογίου λαμβάνοντας υπόψη τις ως άνω παραμέτρους</w:t>
      </w:r>
    </w:p>
    <w:p w14:paraId="405A6448" w14:textId="0DAA5D65"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Εφαρμογή του ως άνω αλγόριθμου σε πραγματικά στοιχεία δρομολογίων που </w:t>
      </w:r>
      <w:r w:rsidR="0090304F" w:rsidRPr="00604C3F">
        <w:rPr>
          <w:rFonts w:ascii="Book Antiqua" w:hAnsi="Book Antiqua" w:cs="Times New Roman"/>
          <w:sz w:val="20"/>
          <w:szCs w:val="20"/>
        </w:rPr>
        <w:t>εκτελούνται σε Ευρωπαϊκές χώρες</w:t>
      </w:r>
    </w:p>
    <w:p w14:paraId="53C4E370" w14:textId="7ABEF906"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Η ερευνητική καινοτομία επικεντρώνεται σε δύο κύριους πυλώνες: α)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και επίλυση με κατάλληλο αλγόριθμο ενός προβλήματος μαθηματικού προγραμματισμού δρομολογίων διακίνησης εμπορευματοκιβωτίων με χρήση συνδυασμένης μεταφοράς  και β) πρακτική εφαρμογή του ως άνω αλγόριθμου σε πραγμα</w:t>
      </w:r>
      <w:r w:rsidR="0090304F" w:rsidRPr="00604C3F">
        <w:rPr>
          <w:rFonts w:ascii="Book Antiqua" w:hAnsi="Book Antiqua" w:cs="Times New Roman"/>
          <w:sz w:val="20"/>
          <w:szCs w:val="20"/>
        </w:rPr>
        <w:t>τικά δεδομένα Ευρωπαϊκών χωρών.</w:t>
      </w:r>
    </w:p>
    <w:p w14:paraId="43561D33"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Ο/Η μεταπτυχιακός/η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έχει καλή γνώση βασικών διαδικασιών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και επιχειρησιακής έρευνας καθώς επίσης και καλές γνώσεις προγραμματισμού. Επιπρόσθετα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 (Β’ εξάμηνο). </w:t>
      </w:r>
    </w:p>
    <w:p w14:paraId="59AAFB60" w14:textId="1485B2AE"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Στο πλαίσιο της έρευνάς του/της θα κάνει βιβλιογραφική ανασκόπηση και θα ξεκινήσει με αποτύπωση των βασικών διαδικασιών που ακολουθούνται για τον προγραμματισμό ενός δρομολογίου καθώς και τις παραμέτρους που λαμβάνονται υπόψη, με στόχο ως το τέλος του 1ου εξαμήνου να πραγματοποιήσει τη πρώτη έκθεση/ παρουσίαση προόδου. Στο τέλος του 2ου εξαμήνου αναμένεται να έχει ολοκληρωθεί 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του συστήματος αλλά και ο σχεδιασμός των κατάλληλων προβλημάτων βελτιστοποίησης, </w:t>
      </w:r>
      <w:r w:rsidRPr="00604C3F">
        <w:rPr>
          <w:rFonts w:ascii="Book Antiqua" w:hAnsi="Book Antiqua" w:cs="Times New Roman"/>
          <w:sz w:val="20"/>
          <w:szCs w:val="20"/>
        </w:rPr>
        <w:lastRenderedPageBreak/>
        <w:t xml:space="preserve">ώστε να γίνει η 2η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3ο εξάμηνο με στόχο το τελικό αποτέλεσμα να παρουσιαστεί σε </w:t>
      </w:r>
      <w:r w:rsidR="0061114C" w:rsidRPr="00604C3F">
        <w:rPr>
          <w:rFonts w:ascii="Book Antiqua" w:hAnsi="Book Antiqua" w:cs="Times New Roman"/>
          <w:sz w:val="20"/>
          <w:szCs w:val="20"/>
        </w:rPr>
        <w:t xml:space="preserve">δύο (2) </w:t>
      </w:r>
      <w:r w:rsidRPr="00604C3F">
        <w:rPr>
          <w:rFonts w:ascii="Book Antiqua" w:hAnsi="Book Antiqua" w:cs="Times New Roman"/>
          <w:sz w:val="20"/>
          <w:szCs w:val="20"/>
        </w:rPr>
        <w:t>διεθνή συνέδρια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50DB7B5C" w14:textId="5D2CD505" w:rsidR="002877B3" w:rsidRPr="00604C3F" w:rsidRDefault="002877B3" w:rsidP="00604C3F">
      <w:pPr>
        <w:spacing w:after="0" w:line="240" w:lineRule="auto"/>
        <w:jc w:val="both"/>
        <w:rPr>
          <w:rFonts w:ascii="Book Antiqua" w:hAnsi="Book Antiqua" w:cs="Times New Roman"/>
          <w:sz w:val="20"/>
          <w:szCs w:val="20"/>
        </w:rPr>
      </w:pPr>
    </w:p>
    <w:p w14:paraId="4F777629" w14:textId="77777777" w:rsidR="002877B3" w:rsidRPr="00604C3F" w:rsidRDefault="002877B3" w:rsidP="00604C3F">
      <w:pPr>
        <w:spacing w:after="0"/>
        <w:jc w:val="both"/>
        <w:rPr>
          <w:rFonts w:ascii="Book Antiqua" w:hAnsi="Book Antiqua"/>
          <w:b/>
          <w:color w:val="365F91"/>
          <w:sz w:val="20"/>
          <w:szCs w:val="20"/>
        </w:rPr>
      </w:pPr>
    </w:p>
    <w:p w14:paraId="14F8FB2D" w14:textId="6025F40F" w:rsidR="002877B3" w:rsidRPr="00604C3F" w:rsidRDefault="002600AE" w:rsidP="00604C3F">
      <w:pPr>
        <w:jc w:val="both"/>
        <w:rPr>
          <w:rFonts w:ascii="Book Antiqua" w:hAnsi="Book Antiqua"/>
          <w:b/>
          <w:sz w:val="20"/>
          <w:szCs w:val="20"/>
          <w:u w:val="single"/>
        </w:rPr>
      </w:pPr>
      <w:r>
        <w:rPr>
          <w:rFonts w:ascii="Book Antiqua" w:hAnsi="Book Antiqua"/>
          <w:b/>
          <w:sz w:val="20"/>
          <w:szCs w:val="20"/>
          <w:u w:val="single"/>
        </w:rPr>
        <w:t xml:space="preserve">2. Τίτλος </w:t>
      </w:r>
      <w:r w:rsidR="002877B3" w:rsidRPr="00604C3F">
        <w:rPr>
          <w:rFonts w:ascii="Book Antiqua" w:hAnsi="Book Antiqua"/>
          <w:b/>
          <w:sz w:val="20"/>
          <w:szCs w:val="20"/>
          <w:u w:val="single"/>
        </w:rPr>
        <w:t>Θέματος Έρευνας:</w:t>
      </w:r>
      <w:r w:rsidR="002877B3" w:rsidRPr="00604C3F">
        <w:rPr>
          <w:rFonts w:ascii="Book Antiqua" w:hAnsi="Book Antiqua"/>
          <w:sz w:val="20"/>
          <w:szCs w:val="20"/>
          <w:u w:val="single"/>
        </w:rPr>
        <w:t xml:space="preserve"> </w:t>
      </w:r>
      <w:r w:rsidR="002877B3" w:rsidRPr="00604C3F">
        <w:rPr>
          <w:rFonts w:ascii="Book Antiqua" w:hAnsi="Book Antiqua"/>
          <w:b/>
          <w:sz w:val="20"/>
          <w:szCs w:val="20"/>
          <w:u w:val="single"/>
        </w:rPr>
        <w:t xml:space="preserve">Σχεδιασμός, ανάπτυξη και παραμετροποίηση τεχνολογιών </w:t>
      </w:r>
      <w:proofErr w:type="spellStart"/>
      <w:r w:rsidR="002877B3" w:rsidRPr="00604C3F">
        <w:rPr>
          <w:rFonts w:ascii="Book Antiqua" w:hAnsi="Book Antiqua"/>
          <w:b/>
          <w:sz w:val="20"/>
          <w:szCs w:val="20"/>
          <w:u w:val="single"/>
        </w:rPr>
        <w:t>logistics</w:t>
      </w:r>
      <w:proofErr w:type="spellEnd"/>
      <w:r w:rsidR="002877B3" w:rsidRPr="00604C3F">
        <w:rPr>
          <w:rFonts w:ascii="Book Antiqua" w:hAnsi="Book Antiqua"/>
          <w:b/>
          <w:sz w:val="20"/>
          <w:szCs w:val="20"/>
          <w:u w:val="single"/>
        </w:rPr>
        <w:t xml:space="preserve"> 4.0 για διαδικασίες </w:t>
      </w:r>
      <w:proofErr w:type="spellStart"/>
      <w:r w:rsidR="002877B3" w:rsidRPr="00604C3F">
        <w:rPr>
          <w:rFonts w:ascii="Book Antiqua" w:hAnsi="Book Antiqua"/>
          <w:b/>
          <w:sz w:val="20"/>
          <w:szCs w:val="20"/>
          <w:u w:val="single"/>
        </w:rPr>
        <w:t>logistics</w:t>
      </w:r>
      <w:proofErr w:type="spellEnd"/>
      <w:r w:rsidR="002877B3" w:rsidRPr="00604C3F">
        <w:rPr>
          <w:rFonts w:ascii="Book Antiqua" w:hAnsi="Book Antiqua"/>
          <w:b/>
          <w:sz w:val="20"/>
          <w:szCs w:val="20"/>
          <w:u w:val="single"/>
        </w:rPr>
        <w:t xml:space="preserve">  </w:t>
      </w:r>
    </w:p>
    <w:p w14:paraId="78DAF8DB" w14:textId="62920787" w:rsidR="002877B3" w:rsidRPr="00604C3F" w:rsidRDefault="002877B3" w:rsidP="00604C3F">
      <w:pPr>
        <w:jc w:val="both"/>
        <w:rPr>
          <w:rFonts w:ascii="Book Antiqua" w:hAnsi="Book Antiqua" w:cs="Times New Roman"/>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cs="Times New Roman"/>
          <w:sz w:val="20"/>
          <w:szCs w:val="20"/>
        </w:rPr>
        <w:t xml:space="preserve"> Η ραγδαία τεχνολογική εξέλιξη τα τελευταία χρόνια έχει δημιουργήσει νέες προοπτικές στις επιχειρησιακές διεργασίες. Τεχνολογίες όπως το Διαδίκτυο των Πραγμάτων (</w:t>
      </w:r>
      <w:r w:rsidRPr="00604C3F">
        <w:rPr>
          <w:rFonts w:ascii="Book Antiqua" w:hAnsi="Book Antiqua" w:cs="Times New Roman"/>
          <w:sz w:val="20"/>
          <w:szCs w:val="20"/>
          <w:lang w:val="en-US"/>
        </w:rPr>
        <w:t>IoT</w:t>
      </w:r>
      <w:r w:rsidRPr="00604C3F">
        <w:rPr>
          <w:rFonts w:ascii="Book Antiqua" w:hAnsi="Book Antiqua" w:cs="Times New Roman"/>
          <w:sz w:val="20"/>
          <w:szCs w:val="20"/>
        </w:rPr>
        <w:t>), η επαυξημένη πραγματικότητα (Α</w:t>
      </w:r>
      <w:r w:rsidRPr="00604C3F">
        <w:rPr>
          <w:rFonts w:ascii="Book Antiqua" w:hAnsi="Book Antiqua" w:cs="Times New Roman"/>
          <w:sz w:val="20"/>
          <w:szCs w:val="20"/>
          <w:lang w:val="en-US"/>
        </w:rPr>
        <w:t>R</w:t>
      </w:r>
      <w:r w:rsidRPr="00604C3F">
        <w:rPr>
          <w:rFonts w:ascii="Book Antiqua" w:hAnsi="Book Antiqua" w:cs="Times New Roman"/>
          <w:sz w:val="20"/>
          <w:szCs w:val="20"/>
        </w:rPr>
        <w:t>) και τα μη επανδρωμένα αεροσκάφη (</w:t>
      </w:r>
      <w:r w:rsidRPr="00604C3F">
        <w:rPr>
          <w:rFonts w:ascii="Book Antiqua" w:hAnsi="Book Antiqua" w:cs="Times New Roman"/>
          <w:sz w:val="20"/>
          <w:szCs w:val="20"/>
          <w:lang w:val="en-US"/>
        </w:rPr>
        <w:t>UAVs</w:t>
      </w:r>
      <w:r w:rsidRPr="00604C3F">
        <w:rPr>
          <w:rFonts w:ascii="Book Antiqua" w:hAnsi="Book Antiqua" w:cs="Times New Roman"/>
          <w:sz w:val="20"/>
          <w:szCs w:val="20"/>
        </w:rPr>
        <w:t xml:space="preserve">) έχουν φέρει επανάσταση και σε διαδικασίες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4.0). Ειδικότερα στους αποθηκευτικούς χώρους αλλά και στην μεταφορά/διανομή εμπορευμάτων η εφαρμογή των εν λόγω τεχνολογιών μπορεί να υποστηρίξει διαδικασίες όπως για παράδειγμα την ιχνηλασιμότητα και τον έλεγχο αποθέματος/απογραφών σε πραγματικό χρόνο με χρήση ετικετών </w:t>
      </w:r>
      <w:proofErr w:type="spellStart"/>
      <w:r w:rsidRPr="00604C3F">
        <w:rPr>
          <w:rFonts w:ascii="Book Antiqua" w:hAnsi="Book Antiqua" w:cs="Times New Roman"/>
          <w:sz w:val="20"/>
          <w:szCs w:val="20"/>
        </w:rPr>
        <w:t>ραδιοσυχνικής</w:t>
      </w:r>
      <w:proofErr w:type="spellEnd"/>
      <w:r w:rsidRPr="00604C3F">
        <w:rPr>
          <w:rFonts w:ascii="Book Antiqua" w:hAnsi="Book Antiqua" w:cs="Times New Roman"/>
          <w:sz w:val="20"/>
          <w:szCs w:val="20"/>
        </w:rPr>
        <w:t xml:space="preserve"> αναγνώρισης (</w:t>
      </w:r>
      <w:r w:rsidRPr="00604C3F">
        <w:rPr>
          <w:rFonts w:ascii="Book Antiqua" w:hAnsi="Book Antiqua" w:cs="Times New Roman"/>
          <w:sz w:val="20"/>
          <w:szCs w:val="20"/>
          <w:lang w:val="en-US"/>
        </w:rPr>
        <w:t>RFID</w:t>
      </w:r>
      <w:r w:rsidRPr="00604C3F">
        <w:rPr>
          <w:rFonts w:ascii="Book Antiqua" w:hAnsi="Book Antiqua" w:cs="Times New Roman"/>
          <w:sz w:val="20"/>
          <w:szCs w:val="20"/>
        </w:rPr>
        <w:t xml:space="preserve">) και </w:t>
      </w:r>
      <w:r w:rsidRPr="00604C3F">
        <w:rPr>
          <w:rFonts w:ascii="Book Antiqua" w:hAnsi="Book Antiqua" w:cs="Times New Roman"/>
          <w:sz w:val="20"/>
          <w:szCs w:val="20"/>
          <w:lang w:val="en-US"/>
        </w:rPr>
        <w:t>drones</w:t>
      </w:r>
      <w:r w:rsidRPr="00604C3F">
        <w:rPr>
          <w:rFonts w:ascii="Book Antiqua" w:hAnsi="Book Antiqua" w:cs="Times New Roman"/>
          <w:sz w:val="20"/>
          <w:szCs w:val="20"/>
        </w:rPr>
        <w:t>, νέες μεθόδους ελέγχου του περιβάλλοντος χώρου των αποθηκών (</w:t>
      </w:r>
      <w:r w:rsidRPr="00604C3F">
        <w:rPr>
          <w:rFonts w:ascii="Book Antiqua" w:hAnsi="Book Antiqua" w:cs="Times New Roman"/>
          <w:sz w:val="20"/>
          <w:szCs w:val="20"/>
          <w:lang w:val="en-US"/>
        </w:rPr>
        <w:t>yard</w:t>
      </w:r>
      <w:r w:rsidRPr="00604C3F">
        <w:rPr>
          <w:rFonts w:ascii="Book Antiqua" w:hAnsi="Book Antiqua" w:cs="Times New Roman"/>
          <w:sz w:val="20"/>
          <w:szCs w:val="20"/>
        </w:rPr>
        <w:t xml:space="preserve"> </w:t>
      </w:r>
      <w:r w:rsidRPr="00604C3F">
        <w:rPr>
          <w:rFonts w:ascii="Book Antiqua" w:hAnsi="Book Antiqua" w:cs="Times New Roman"/>
          <w:sz w:val="20"/>
          <w:szCs w:val="20"/>
          <w:lang w:val="en-US"/>
        </w:rPr>
        <w:t>management</w:t>
      </w:r>
      <w:r w:rsidRPr="00604C3F">
        <w:rPr>
          <w:rFonts w:ascii="Book Antiqua" w:hAnsi="Book Antiqua" w:cs="Times New Roman"/>
          <w:sz w:val="20"/>
          <w:szCs w:val="20"/>
        </w:rPr>
        <w:t xml:space="preserve">) καθώς και τη λήψη αποφάσεων σε πραγματικό χρόνο για τον τρόπο εκτέλεσης ενός δρομολογίου. </w:t>
      </w:r>
    </w:p>
    <w:p w14:paraId="0389D0F7"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Σκοπός του συγκεκριμένου ερευνητικού θέματος είναι η διερεύνηση του αντίκτυπου που θα επιφέρει μία από τις παραπάνω τεχνολογίες στη βελτιστοποίηση διαδικασιών εντός αποθηκευτικών χώρων ή κατά την εκτέλεση μεταφορικού έργου. Επιμέρους στόχοι της εν λόγω έρευνας αποτελούν οι κάτωθι: </w:t>
      </w:r>
    </w:p>
    <w:p w14:paraId="59223A51"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Βιβλιογραφική επισκόπηση των αναδυόμενων τεχνολογιών, μεθόδων και διαδικασιών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με έμφαση στις τεχνολογίες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4.0</w:t>
      </w:r>
    </w:p>
    <w:p w14:paraId="1124242C"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Διενέργεια στατιστικών ελέγχων με τη χρήση της μεθόδου </w:t>
      </w:r>
      <w:r w:rsidRPr="00604C3F">
        <w:rPr>
          <w:rFonts w:ascii="Book Antiqua" w:hAnsi="Book Antiqua" w:cs="Times New Roman"/>
          <w:sz w:val="20"/>
          <w:szCs w:val="20"/>
          <w:lang w:val="en-US"/>
        </w:rPr>
        <w:t>Design</w:t>
      </w:r>
      <w:r w:rsidRPr="00604C3F">
        <w:rPr>
          <w:rFonts w:ascii="Book Antiqua" w:hAnsi="Book Antiqua" w:cs="Times New Roman"/>
          <w:sz w:val="20"/>
          <w:szCs w:val="20"/>
        </w:rPr>
        <w:t xml:space="preserve"> </w:t>
      </w:r>
      <w:r w:rsidRPr="00604C3F">
        <w:rPr>
          <w:rFonts w:ascii="Book Antiqua" w:hAnsi="Book Antiqua" w:cs="Times New Roman"/>
          <w:sz w:val="20"/>
          <w:szCs w:val="20"/>
          <w:lang w:val="en-US"/>
        </w:rPr>
        <w:t>of</w:t>
      </w:r>
      <w:r w:rsidRPr="00604C3F">
        <w:rPr>
          <w:rFonts w:ascii="Book Antiqua" w:hAnsi="Book Antiqua" w:cs="Times New Roman"/>
          <w:sz w:val="20"/>
          <w:szCs w:val="20"/>
        </w:rPr>
        <w:t xml:space="preserve"> </w:t>
      </w:r>
      <w:r w:rsidRPr="00604C3F">
        <w:rPr>
          <w:rFonts w:ascii="Book Antiqua" w:hAnsi="Book Antiqua" w:cs="Times New Roman"/>
          <w:sz w:val="20"/>
          <w:szCs w:val="20"/>
          <w:lang w:val="en-US"/>
        </w:rPr>
        <w:t>Experiments</w:t>
      </w:r>
      <w:r w:rsidRPr="00604C3F">
        <w:rPr>
          <w:rFonts w:ascii="Book Antiqua" w:hAnsi="Book Antiqua" w:cs="Times New Roman"/>
          <w:sz w:val="20"/>
          <w:szCs w:val="20"/>
        </w:rPr>
        <w:t xml:space="preserve"> για να διερευνηθούν οι παράμετροι που επηρεάζουν τη λειτουργία της εν λόγω τεχνολογίας </w:t>
      </w:r>
    </w:p>
    <w:p w14:paraId="50E324C2" w14:textId="4FEB8582"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Προσομοίωση διαδικασιών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και έλεγχος της αποτελεσματικότητας της ως άνω τεχνολογίας</w:t>
      </w:r>
    </w:p>
    <w:p w14:paraId="44B3D92A" w14:textId="20C791FC"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Η ερευνητική καινοτομία επικεντρώνεται σε δύο κύριους πυλώνες: α) προσομοίωση διαδικασιών και συστημάτων και β) σχεδιασμός πειραμάτων για τη διερεύνηση των παραμέτρων που επηρεάζουν τη λειτουργικότητα και την ακεραιότητα της υπό διερεύνηση τεχνολογίας. </w:t>
      </w:r>
    </w:p>
    <w:p w14:paraId="66B130FA" w14:textId="3EB06A7C"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Η επιλογή της τεχνολογίας που θα διερευνηθεί θα γίνει σε συνεργασία του φοιτητή με τον επιβλέποντα. </w:t>
      </w:r>
    </w:p>
    <w:p w14:paraId="3A7C2FC9" w14:textId="2E457408"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Ο/Η μεταπτυχιακός/η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έχει καλή γνώση βασικών διαδικασιών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και καλές γνώσεις προγραμματισμού (επιθυμητό). Επιπρόσθετα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Διαχείριση Πληροφοριακών Συστημάτων (Α’ εξάμηνο) και β) Διοίκηση Εφοδιαστικής Αλυσίδας (Β’ εξάμηνο). </w:t>
      </w:r>
    </w:p>
    <w:p w14:paraId="39E05265" w14:textId="6F24018B" w:rsidR="004F6657"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Στο πλαίσιο της έρευνάς του/της θα κάνει βιβλιογραφική ανασκόπηση και θα ξεκινήσει με την επισκόπηση των τεχνολογιών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4.0 και την επιλογή μίας από αυτές, με στόχο ως το τέλος του 1ου εξαμήνου να πραγματοποιήσει τη πρώτη έκθεση/ παρουσίαση προόδου. Στο τέλος του 2ου εξαμήνου αναμένεται να έχει ολοκληρωθεί η παραμετροποίηση του συστήματος αλλά και ο έλεγχος του (εργαστηριακός έλεγχος ή/και έλεγχος πεδίου), ώστε να γίνει η 2η έκθεση/ παρουσίαση προόδου (η οποία επίσης θα βαθμολογηθεί κατά τα </w:t>
      </w:r>
      <w:r w:rsidRPr="00604C3F">
        <w:rPr>
          <w:rFonts w:ascii="Book Antiqua" w:hAnsi="Book Antiqua" w:cs="Times New Roman"/>
          <w:sz w:val="20"/>
          <w:szCs w:val="20"/>
        </w:rPr>
        <w:lastRenderedPageBreak/>
        <w:t>ισχύοντα στο πρόγραμμα). Θα ακολουθήσει η συγγραφή της τελικής μεταπτυχιακής εργασίας και η υποστήριξη της ενώπιον της επιτροπής κατά το 3ο εξάμηνο με στόχο το τελικό αποτέλεσμα να παρουσιαστεί σε 2 διεθνή συνέδρια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535C11A1" w14:textId="77777777" w:rsidR="00837532" w:rsidRPr="00604C3F" w:rsidRDefault="00837532" w:rsidP="00604C3F">
      <w:pPr>
        <w:jc w:val="both"/>
        <w:rPr>
          <w:rFonts w:ascii="Book Antiqua" w:hAnsi="Book Antiqua" w:cs="Times New Roman"/>
          <w:sz w:val="20"/>
          <w:szCs w:val="20"/>
        </w:rPr>
      </w:pPr>
    </w:p>
    <w:p w14:paraId="25381490" w14:textId="7ADD0CAC" w:rsidR="004F6657" w:rsidRPr="00604C3F" w:rsidRDefault="004F6657" w:rsidP="00604C3F">
      <w:pPr>
        <w:spacing w:after="0" w:line="240" w:lineRule="auto"/>
        <w:jc w:val="both"/>
        <w:rPr>
          <w:rFonts w:ascii="Book Antiqua" w:eastAsia="Times New Roman" w:hAnsi="Book Antiqua"/>
          <w:b/>
          <w:bCs/>
          <w:sz w:val="20"/>
          <w:szCs w:val="20"/>
          <w:u w:val="single"/>
        </w:rPr>
      </w:pPr>
      <w:r w:rsidRPr="00604C3F">
        <w:rPr>
          <w:rFonts w:ascii="Book Antiqua" w:hAnsi="Book Antiqua"/>
          <w:b/>
          <w:sz w:val="20"/>
          <w:szCs w:val="20"/>
          <w:u w:val="single"/>
        </w:rPr>
        <w:t>3.</w:t>
      </w:r>
      <w:r w:rsidR="002600AE">
        <w:rPr>
          <w:rFonts w:ascii="Book Antiqua" w:hAnsi="Book Antiqua" w:cs="Calibri"/>
          <w:b/>
          <w:sz w:val="20"/>
          <w:szCs w:val="20"/>
          <w:u w:val="single"/>
          <w:lang w:eastAsia="el-GR"/>
        </w:rPr>
        <w:t xml:space="preserve"> Τίτλος </w:t>
      </w:r>
      <w:r w:rsidRPr="00604C3F">
        <w:rPr>
          <w:rFonts w:ascii="Book Antiqua" w:hAnsi="Book Antiqua" w:cs="Calibri"/>
          <w:b/>
          <w:sz w:val="20"/>
          <w:szCs w:val="20"/>
          <w:u w:val="single"/>
          <w:lang w:eastAsia="el-GR"/>
        </w:rPr>
        <w:t>Θέματος Έρευνας:</w:t>
      </w:r>
      <w:r w:rsidRPr="00604C3F">
        <w:rPr>
          <w:rFonts w:ascii="Book Antiqua" w:hAnsi="Book Antiqua" w:cs="Calibri"/>
          <w:sz w:val="20"/>
          <w:szCs w:val="20"/>
          <w:u w:val="single"/>
          <w:lang w:eastAsia="el-GR"/>
        </w:rPr>
        <w:t xml:space="preserve"> </w:t>
      </w:r>
      <w:r w:rsidRPr="00604C3F">
        <w:rPr>
          <w:rFonts w:ascii="Book Antiqua" w:eastAsia="Times New Roman" w:hAnsi="Book Antiqua"/>
          <w:b/>
          <w:bCs/>
          <w:sz w:val="20"/>
          <w:szCs w:val="20"/>
          <w:u w:val="single"/>
        </w:rPr>
        <w:t>Αυτόνομα οχήματα και πως θα αλλάξουν την κινητικότητα</w:t>
      </w:r>
    </w:p>
    <w:p w14:paraId="7379B045" w14:textId="77777777" w:rsidR="004F6657" w:rsidRPr="00604C3F" w:rsidRDefault="004F6657" w:rsidP="00604C3F">
      <w:pPr>
        <w:spacing w:after="0" w:line="240" w:lineRule="auto"/>
        <w:jc w:val="both"/>
        <w:rPr>
          <w:rFonts w:ascii="Book Antiqua" w:eastAsia="Times New Roman" w:hAnsi="Book Antiqua"/>
          <w:b/>
          <w:bCs/>
          <w:sz w:val="20"/>
          <w:szCs w:val="20"/>
        </w:rPr>
      </w:pPr>
    </w:p>
    <w:p w14:paraId="1E6C4912" w14:textId="77777777" w:rsidR="004F6657" w:rsidRPr="00604C3F" w:rsidRDefault="004F6657" w:rsidP="00604C3F">
      <w:pPr>
        <w:spacing w:after="0" w:line="240" w:lineRule="auto"/>
        <w:jc w:val="both"/>
        <w:rPr>
          <w:rFonts w:ascii="Book Antiqua" w:hAnsi="Book Antiqua"/>
          <w:sz w:val="20"/>
          <w:szCs w:val="20"/>
          <w:u w:val="single"/>
        </w:rPr>
      </w:pPr>
      <w:r w:rsidRPr="00604C3F">
        <w:rPr>
          <w:rFonts w:ascii="Book Antiqua" w:hAnsi="Book Antiqua"/>
          <w:sz w:val="20"/>
          <w:szCs w:val="20"/>
          <w:u w:val="single"/>
        </w:rPr>
        <w:t>Συνοπτική Περιγραφή Έρευνας:</w:t>
      </w:r>
    </w:p>
    <w:p w14:paraId="3B3BF0B6" w14:textId="77777777" w:rsidR="004F6657" w:rsidRPr="00604C3F" w:rsidRDefault="004F6657" w:rsidP="00604C3F">
      <w:pPr>
        <w:spacing w:after="0" w:line="240" w:lineRule="auto"/>
        <w:jc w:val="both"/>
        <w:rPr>
          <w:rFonts w:ascii="Book Antiqua" w:eastAsia="Times New Roman" w:hAnsi="Book Antiqua"/>
          <w:b/>
          <w:bCs/>
          <w:sz w:val="20"/>
          <w:szCs w:val="20"/>
        </w:rPr>
      </w:pPr>
    </w:p>
    <w:p w14:paraId="058E404D"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Τι είναι τα αυτόνομα οχήματα;</w:t>
      </w:r>
    </w:p>
    <w:p w14:paraId="3D4576B5"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Ποια η τεχνολογία που τα υποστηρίζει;</w:t>
      </w:r>
    </w:p>
    <w:p w14:paraId="2CE7C217"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Πως γίνεται η κατανόηση του περιβάλλοντος;</w:t>
      </w:r>
    </w:p>
    <w:p w14:paraId="520DB902"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Ποιος ο ρόλος της μηχανικής μάθησης;</w:t>
      </w:r>
    </w:p>
    <w:p w14:paraId="737F5498"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Τι αλγόριθμοι διέπουν τον έλεγχο του οχήματος;</w:t>
      </w:r>
    </w:p>
    <w:p w14:paraId="76DD475F"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Πως λαμβάνεται υπόψη η δυναμική του οχήματος;</w:t>
      </w:r>
    </w:p>
    <w:p w14:paraId="220806F8" w14:textId="6DC5C1BC"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Ποιες βελτιώσεις μπορούν αν γίνουν στους αλγορίθμους αυτούς;</w:t>
      </w:r>
    </w:p>
    <w:p w14:paraId="56A6295B" w14:textId="77777777" w:rsidR="004F6657" w:rsidRPr="00604C3F" w:rsidRDefault="004F6657" w:rsidP="00604C3F">
      <w:pPr>
        <w:spacing w:after="0" w:line="240" w:lineRule="auto"/>
        <w:ind w:left="720"/>
        <w:jc w:val="both"/>
        <w:rPr>
          <w:rFonts w:ascii="Book Antiqua" w:eastAsia="Times New Roman" w:hAnsi="Book Antiqua"/>
          <w:sz w:val="20"/>
          <w:szCs w:val="20"/>
        </w:rPr>
      </w:pPr>
    </w:p>
    <w:p w14:paraId="01A07387" w14:textId="6E8F7695" w:rsidR="004F6657" w:rsidRPr="00604C3F" w:rsidRDefault="004F6657" w:rsidP="00604C3F">
      <w:pPr>
        <w:jc w:val="both"/>
        <w:rPr>
          <w:rFonts w:ascii="Book Antiqua" w:hAnsi="Book Antiqua"/>
          <w:sz w:val="20"/>
          <w:szCs w:val="20"/>
          <w:u w:val="single"/>
        </w:rPr>
      </w:pPr>
    </w:p>
    <w:p w14:paraId="037CA20B" w14:textId="47C38A22" w:rsidR="004F6657" w:rsidRPr="00604C3F" w:rsidRDefault="004F6657" w:rsidP="00604C3F">
      <w:pPr>
        <w:spacing w:after="0" w:line="240" w:lineRule="auto"/>
        <w:jc w:val="both"/>
        <w:rPr>
          <w:rFonts w:ascii="Book Antiqua" w:eastAsia="Times New Roman" w:hAnsi="Book Antiqua"/>
          <w:b/>
          <w:bCs/>
          <w:sz w:val="20"/>
          <w:szCs w:val="20"/>
          <w:u w:val="single"/>
        </w:rPr>
      </w:pPr>
      <w:r w:rsidRPr="00604C3F">
        <w:rPr>
          <w:rFonts w:ascii="Book Antiqua" w:hAnsi="Book Antiqua"/>
          <w:b/>
          <w:sz w:val="20"/>
          <w:szCs w:val="20"/>
          <w:u w:val="single"/>
        </w:rPr>
        <w:t>4.</w:t>
      </w:r>
      <w:r w:rsidR="002600AE">
        <w:rPr>
          <w:rFonts w:ascii="Book Antiqua" w:hAnsi="Book Antiqua" w:cs="Calibri"/>
          <w:b/>
          <w:sz w:val="20"/>
          <w:szCs w:val="20"/>
          <w:u w:val="single"/>
          <w:lang w:eastAsia="el-GR"/>
        </w:rPr>
        <w:t xml:space="preserve"> Τίτλος </w:t>
      </w:r>
      <w:r w:rsidRPr="00604C3F">
        <w:rPr>
          <w:rFonts w:ascii="Book Antiqua" w:hAnsi="Book Antiqua" w:cs="Calibri"/>
          <w:b/>
          <w:sz w:val="20"/>
          <w:szCs w:val="20"/>
          <w:u w:val="single"/>
          <w:lang w:eastAsia="el-GR"/>
        </w:rPr>
        <w:t>Θέματος Έρευνας:</w:t>
      </w:r>
      <w:r w:rsidRPr="00604C3F">
        <w:rPr>
          <w:rFonts w:ascii="Book Antiqua" w:hAnsi="Book Antiqua" w:cs="Calibri"/>
          <w:sz w:val="20"/>
          <w:szCs w:val="20"/>
          <w:u w:val="single"/>
          <w:lang w:eastAsia="el-GR"/>
        </w:rPr>
        <w:t xml:space="preserve"> </w:t>
      </w:r>
      <w:r w:rsidRPr="00604C3F">
        <w:rPr>
          <w:rFonts w:ascii="Book Antiqua" w:eastAsia="Times New Roman" w:hAnsi="Book Antiqua"/>
          <w:b/>
          <w:bCs/>
          <w:sz w:val="20"/>
          <w:szCs w:val="20"/>
          <w:u w:val="single"/>
        </w:rPr>
        <w:t>Εργαλείο σχεδιασμού εμπορευματικών κέντρων</w:t>
      </w:r>
    </w:p>
    <w:p w14:paraId="5F61229D" w14:textId="77777777" w:rsidR="004F6657" w:rsidRPr="00604C3F" w:rsidRDefault="004F6657" w:rsidP="00604C3F">
      <w:pPr>
        <w:spacing w:after="0" w:line="240" w:lineRule="auto"/>
        <w:jc w:val="both"/>
        <w:rPr>
          <w:rFonts w:ascii="Book Antiqua" w:eastAsia="Times New Roman" w:hAnsi="Book Antiqua"/>
          <w:b/>
          <w:bCs/>
          <w:sz w:val="20"/>
          <w:szCs w:val="20"/>
        </w:rPr>
      </w:pPr>
    </w:p>
    <w:p w14:paraId="2C79C33A" w14:textId="77777777" w:rsidR="004F6657" w:rsidRPr="00604C3F" w:rsidRDefault="004F6657" w:rsidP="00604C3F">
      <w:pPr>
        <w:spacing w:after="0" w:line="240" w:lineRule="auto"/>
        <w:jc w:val="both"/>
        <w:rPr>
          <w:rFonts w:ascii="Book Antiqua" w:eastAsia="Times New Roman" w:hAnsi="Book Antiqua"/>
          <w:b/>
          <w:bCs/>
          <w:sz w:val="20"/>
          <w:szCs w:val="20"/>
        </w:rPr>
      </w:pPr>
      <w:r w:rsidRPr="00604C3F">
        <w:rPr>
          <w:rFonts w:ascii="Book Antiqua" w:hAnsi="Book Antiqua"/>
          <w:sz w:val="20"/>
          <w:szCs w:val="20"/>
          <w:u w:val="single"/>
        </w:rPr>
        <w:t>Συνοπτική Περιγραφή Έρευνας:</w:t>
      </w:r>
    </w:p>
    <w:p w14:paraId="564348A8" w14:textId="77777777" w:rsidR="004F6657" w:rsidRPr="00604C3F" w:rsidRDefault="004F6657" w:rsidP="00604C3F">
      <w:pPr>
        <w:spacing w:after="0" w:line="240" w:lineRule="auto"/>
        <w:jc w:val="both"/>
        <w:rPr>
          <w:rFonts w:ascii="Book Antiqua" w:eastAsia="Times New Roman" w:hAnsi="Book Antiqua"/>
          <w:b/>
          <w:bCs/>
          <w:sz w:val="20"/>
          <w:szCs w:val="20"/>
        </w:rPr>
      </w:pPr>
    </w:p>
    <w:p w14:paraId="6E4744E6"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Τι είναι τα εμπορευματικά κέντρα</w:t>
      </w:r>
    </w:p>
    <w:p w14:paraId="3F2B0CAA"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Τύποι και υποδείγματα</w:t>
      </w:r>
    </w:p>
    <w:p w14:paraId="719198D1"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 xml:space="preserve">Πως σχεδιάζεται ένα εμπορευματικό κέντρο (παράμετροι χωροταξίας, συνδέσεις, </w:t>
      </w:r>
      <w:proofErr w:type="spellStart"/>
      <w:r w:rsidRPr="00604C3F">
        <w:rPr>
          <w:rFonts w:ascii="Book Antiqua" w:eastAsia="Times New Roman" w:hAnsi="Book Antiqua"/>
          <w:sz w:val="20"/>
          <w:szCs w:val="20"/>
        </w:rPr>
        <w:t>κλπ</w:t>
      </w:r>
      <w:proofErr w:type="spellEnd"/>
      <w:r w:rsidRPr="00604C3F">
        <w:rPr>
          <w:rFonts w:ascii="Book Antiqua" w:eastAsia="Times New Roman" w:hAnsi="Book Antiqua"/>
          <w:sz w:val="20"/>
          <w:szCs w:val="20"/>
        </w:rPr>
        <w:t>)</w:t>
      </w:r>
    </w:p>
    <w:p w14:paraId="79A07991"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 xml:space="preserve">Εσωτερικός σχεδιασμός του </w:t>
      </w:r>
      <w:r w:rsidRPr="00604C3F">
        <w:rPr>
          <w:rFonts w:ascii="Book Antiqua" w:eastAsia="Times New Roman" w:hAnsi="Book Antiqua"/>
          <w:sz w:val="20"/>
          <w:szCs w:val="20"/>
          <w:lang w:val="en-US"/>
        </w:rPr>
        <w:t>master</w:t>
      </w:r>
      <w:r w:rsidRPr="00604C3F">
        <w:rPr>
          <w:rFonts w:ascii="Book Antiqua" w:eastAsia="Times New Roman" w:hAnsi="Book Antiqua"/>
          <w:sz w:val="20"/>
          <w:szCs w:val="20"/>
        </w:rPr>
        <w:t xml:space="preserve"> </w:t>
      </w:r>
      <w:r w:rsidRPr="00604C3F">
        <w:rPr>
          <w:rFonts w:ascii="Book Antiqua" w:eastAsia="Times New Roman" w:hAnsi="Book Antiqua"/>
          <w:sz w:val="20"/>
          <w:szCs w:val="20"/>
          <w:lang w:val="en-US"/>
        </w:rPr>
        <w:t>plan</w:t>
      </w:r>
      <w:r w:rsidRPr="00604C3F">
        <w:rPr>
          <w:rFonts w:ascii="Book Antiqua" w:eastAsia="Times New Roman" w:hAnsi="Book Antiqua"/>
          <w:sz w:val="20"/>
          <w:szCs w:val="20"/>
        </w:rPr>
        <w:t>:  Αποθηκευτικοί χώροι, χώροι μεταφόρτωσης, εξωτερικές αποθήκες, θέσεις στάθμευσης</w:t>
      </w:r>
    </w:p>
    <w:p w14:paraId="1C64A265"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Ανάπτυξη εργαλείου σχεδιασμού</w:t>
      </w:r>
    </w:p>
    <w:p w14:paraId="5BB6B3C3"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lang w:val="en-US"/>
        </w:rPr>
        <w:t>Case studies</w:t>
      </w:r>
      <w:r w:rsidRPr="00604C3F">
        <w:rPr>
          <w:rFonts w:ascii="Book Antiqua" w:eastAsia="Times New Roman" w:hAnsi="Book Antiqua"/>
          <w:sz w:val="20"/>
          <w:szCs w:val="20"/>
        </w:rPr>
        <w:t xml:space="preserve">:  </w:t>
      </w:r>
      <w:proofErr w:type="spellStart"/>
      <w:r w:rsidRPr="00604C3F">
        <w:rPr>
          <w:rFonts w:ascii="Book Antiqua" w:eastAsia="Times New Roman" w:hAnsi="Book Antiqua"/>
          <w:sz w:val="20"/>
          <w:szCs w:val="20"/>
        </w:rPr>
        <w:t>Θριάσιο</w:t>
      </w:r>
      <w:proofErr w:type="spellEnd"/>
      <w:r w:rsidRPr="00604C3F">
        <w:rPr>
          <w:rFonts w:ascii="Book Antiqua" w:eastAsia="Times New Roman" w:hAnsi="Book Antiqua"/>
          <w:sz w:val="20"/>
          <w:szCs w:val="20"/>
        </w:rPr>
        <w:t xml:space="preserve">, </w:t>
      </w:r>
      <w:proofErr w:type="spellStart"/>
      <w:r w:rsidRPr="00604C3F">
        <w:rPr>
          <w:rFonts w:ascii="Book Antiqua" w:eastAsia="Times New Roman" w:hAnsi="Book Antiqua"/>
          <w:sz w:val="20"/>
          <w:szCs w:val="20"/>
        </w:rPr>
        <w:t>Γκόνος</w:t>
      </w:r>
      <w:proofErr w:type="spellEnd"/>
    </w:p>
    <w:p w14:paraId="2C9D7864" w14:textId="3F8D5CCE" w:rsidR="004F6657" w:rsidRPr="00604C3F" w:rsidRDefault="004F6657" w:rsidP="00604C3F">
      <w:pPr>
        <w:jc w:val="both"/>
        <w:rPr>
          <w:rFonts w:ascii="Book Antiqua" w:hAnsi="Book Antiqua"/>
          <w:sz w:val="20"/>
          <w:szCs w:val="20"/>
          <w:u w:val="single"/>
        </w:rPr>
      </w:pPr>
    </w:p>
    <w:p w14:paraId="2D2E0F06" w14:textId="77777777" w:rsidR="004F6657" w:rsidRPr="00604C3F" w:rsidRDefault="004F6657" w:rsidP="00604C3F">
      <w:pPr>
        <w:jc w:val="both"/>
        <w:rPr>
          <w:rFonts w:ascii="Book Antiqua" w:hAnsi="Book Antiqua"/>
          <w:sz w:val="20"/>
          <w:szCs w:val="20"/>
          <w:u w:val="single"/>
        </w:rPr>
      </w:pPr>
    </w:p>
    <w:p w14:paraId="30204E2D" w14:textId="2FEAC8F9" w:rsidR="004F6657" w:rsidRPr="00604C3F" w:rsidRDefault="004F6657" w:rsidP="00604C3F">
      <w:pPr>
        <w:spacing w:after="0" w:line="240" w:lineRule="auto"/>
        <w:jc w:val="both"/>
        <w:rPr>
          <w:rFonts w:ascii="Book Antiqua" w:eastAsia="Times New Roman" w:hAnsi="Book Antiqua"/>
          <w:b/>
          <w:bCs/>
          <w:sz w:val="20"/>
          <w:szCs w:val="20"/>
          <w:u w:val="single"/>
        </w:rPr>
      </w:pPr>
      <w:r w:rsidRPr="00604C3F">
        <w:rPr>
          <w:rFonts w:ascii="Book Antiqua" w:hAnsi="Book Antiqua"/>
          <w:b/>
          <w:sz w:val="20"/>
          <w:szCs w:val="20"/>
          <w:u w:val="single"/>
        </w:rPr>
        <w:t>5.</w:t>
      </w:r>
      <w:r w:rsidR="002600AE">
        <w:rPr>
          <w:rFonts w:ascii="Book Antiqua" w:hAnsi="Book Antiqua" w:cs="Calibri"/>
          <w:b/>
          <w:sz w:val="20"/>
          <w:szCs w:val="20"/>
          <w:u w:val="single"/>
          <w:lang w:eastAsia="el-GR"/>
        </w:rPr>
        <w:t xml:space="preserve"> Τίτλος </w:t>
      </w:r>
      <w:r w:rsidRPr="00604C3F">
        <w:rPr>
          <w:rFonts w:ascii="Book Antiqua" w:hAnsi="Book Antiqua" w:cs="Calibri"/>
          <w:b/>
          <w:sz w:val="20"/>
          <w:szCs w:val="20"/>
          <w:u w:val="single"/>
          <w:lang w:eastAsia="el-GR"/>
        </w:rPr>
        <w:t>Θέματος Έρευνας:</w:t>
      </w:r>
      <w:r w:rsidRPr="00604C3F">
        <w:rPr>
          <w:rFonts w:ascii="Book Antiqua" w:hAnsi="Book Antiqua" w:cs="Calibri"/>
          <w:sz w:val="20"/>
          <w:szCs w:val="20"/>
          <w:u w:val="single"/>
          <w:lang w:eastAsia="el-GR"/>
        </w:rPr>
        <w:t xml:space="preserve"> </w:t>
      </w:r>
      <w:r w:rsidRPr="00604C3F">
        <w:rPr>
          <w:rFonts w:ascii="Book Antiqua" w:eastAsia="Times New Roman" w:hAnsi="Book Antiqua"/>
          <w:b/>
          <w:bCs/>
          <w:sz w:val="20"/>
          <w:szCs w:val="20"/>
          <w:u w:val="single"/>
        </w:rPr>
        <w:t>Πολύπλοκα προβλήματα λειτουργιών εφοδιαστικής εν όψει μετασχηματισμών που επιφέρουν οι εξελίξεις της τεχνολογίας</w:t>
      </w:r>
    </w:p>
    <w:p w14:paraId="6263D083" w14:textId="77777777" w:rsidR="004F6657" w:rsidRPr="00604C3F" w:rsidRDefault="004F6657" w:rsidP="00604C3F">
      <w:pPr>
        <w:spacing w:after="0" w:line="240" w:lineRule="auto"/>
        <w:jc w:val="both"/>
        <w:rPr>
          <w:rFonts w:ascii="Book Antiqua" w:eastAsia="Times New Roman" w:hAnsi="Book Antiqua"/>
          <w:b/>
          <w:bCs/>
          <w:sz w:val="20"/>
          <w:szCs w:val="20"/>
        </w:rPr>
      </w:pPr>
    </w:p>
    <w:p w14:paraId="2A432C53" w14:textId="77777777" w:rsidR="004F6657" w:rsidRPr="00604C3F" w:rsidRDefault="004F6657" w:rsidP="00604C3F">
      <w:pPr>
        <w:spacing w:after="0" w:line="240" w:lineRule="auto"/>
        <w:jc w:val="both"/>
        <w:rPr>
          <w:rFonts w:ascii="Book Antiqua" w:eastAsia="Times New Roman" w:hAnsi="Book Antiqua"/>
          <w:b/>
          <w:bCs/>
          <w:sz w:val="20"/>
          <w:szCs w:val="20"/>
        </w:rPr>
      </w:pPr>
      <w:r w:rsidRPr="00604C3F">
        <w:rPr>
          <w:rFonts w:ascii="Book Antiqua" w:hAnsi="Book Antiqua"/>
          <w:sz w:val="20"/>
          <w:szCs w:val="20"/>
          <w:u w:val="single"/>
        </w:rPr>
        <w:t>Συνοπτική Περιγραφή Έρευνας:</w:t>
      </w:r>
    </w:p>
    <w:p w14:paraId="6E0833DB" w14:textId="77777777" w:rsidR="004F6657" w:rsidRPr="00604C3F" w:rsidRDefault="004F6657" w:rsidP="00604C3F">
      <w:pPr>
        <w:spacing w:after="0" w:line="240" w:lineRule="auto"/>
        <w:jc w:val="both"/>
        <w:rPr>
          <w:rFonts w:ascii="Book Antiqua" w:eastAsia="Times New Roman" w:hAnsi="Book Antiqua"/>
          <w:b/>
          <w:bCs/>
          <w:sz w:val="20"/>
          <w:szCs w:val="20"/>
          <w:lang w:val="en-US"/>
        </w:rPr>
      </w:pPr>
    </w:p>
    <w:p w14:paraId="4BBA523E"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ΑΠΟΘΗΚΕΥΣΗ</w:t>
      </w:r>
    </w:p>
    <w:p w14:paraId="45F1EDC3"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Τύποι αποθηκών</w:t>
      </w:r>
    </w:p>
    <w:p w14:paraId="6D3B387D"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Διαθέσιμες τεχνολογίες ανά τύπο</w:t>
      </w:r>
    </w:p>
    <w:p w14:paraId="13F30DC5"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Μελλοντικές εξελίξεις και πως θα επηρεαστούν οι λειτουργίες της αποθήκης</w:t>
      </w:r>
    </w:p>
    <w:p w14:paraId="6E6409DE"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Προσομοίωση επιλεγμένης περίπτωσης</w:t>
      </w:r>
    </w:p>
    <w:p w14:paraId="0EDB788C" w14:textId="77777777" w:rsidR="004F6657" w:rsidRPr="00604C3F" w:rsidRDefault="004F6657" w:rsidP="00604C3F">
      <w:pPr>
        <w:spacing w:after="0" w:line="240" w:lineRule="auto"/>
        <w:ind w:left="1440"/>
        <w:jc w:val="both"/>
        <w:rPr>
          <w:rFonts w:ascii="Book Antiqua" w:eastAsia="Times New Roman" w:hAnsi="Book Antiqua"/>
          <w:sz w:val="20"/>
          <w:szCs w:val="20"/>
        </w:rPr>
      </w:pPr>
    </w:p>
    <w:p w14:paraId="14AC3FBF"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ΔΙΑΝΟΜΗ</w:t>
      </w:r>
    </w:p>
    <w:p w14:paraId="2F162E4C"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Τύποι διανομής</w:t>
      </w:r>
    </w:p>
    <w:p w14:paraId="00FADE06"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Διαθέσιμες τεχνολογίες ανά τύπο</w:t>
      </w:r>
    </w:p>
    <w:p w14:paraId="33243970"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Μελλοντικές εξελίξεις και πως θα επηρεαστούν οι λειτουργίες της διανομής</w:t>
      </w:r>
    </w:p>
    <w:p w14:paraId="0FBC4C71"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Προσομοίωση επιλεγμένης περίπτωσης</w:t>
      </w:r>
    </w:p>
    <w:p w14:paraId="424F95A4" w14:textId="77777777" w:rsidR="004F6657" w:rsidRPr="00604C3F" w:rsidRDefault="004F6657" w:rsidP="00604C3F">
      <w:pPr>
        <w:jc w:val="both"/>
        <w:rPr>
          <w:rFonts w:ascii="Book Antiqua" w:hAnsi="Book Antiqua" w:cs="Times New Roman"/>
          <w:sz w:val="20"/>
          <w:szCs w:val="20"/>
        </w:rPr>
      </w:pPr>
    </w:p>
    <w:p w14:paraId="0A0500EB" w14:textId="67BC8572" w:rsidR="00E54251" w:rsidRPr="00604C3F" w:rsidRDefault="00E54251" w:rsidP="00604C3F">
      <w:pPr>
        <w:spacing w:after="0" w:line="240" w:lineRule="auto"/>
        <w:jc w:val="both"/>
        <w:rPr>
          <w:rFonts w:ascii="Book Antiqua" w:hAnsi="Book Antiqua"/>
          <w:b/>
          <w:sz w:val="20"/>
          <w:szCs w:val="20"/>
          <w:u w:val="single"/>
        </w:rPr>
      </w:pPr>
    </w:p>
    <w:p w14:paraId="09C8A699" w14:textId="77777777" w:rsidR="00E54251" w:rsidRPr="00604C3F" w:rsidRDefault="00E54251" w:rsidP="00604C3F">
      <w:pPr>
        <w:spacing w:after="0" w:line="240" w:lineRule="auto"/>
        <w:jc w:val="both"/>
        <w:rPr>
          <w:rFonts w:ascii="Book Antiqua" w:hAnsi="Book Antiqua"/>
          <w:b/>
          <w:sz w:val="20"/>
          <w:szCs w:val="20"/>
          <w:u w:val="single"/>
        </w:rPr>
      </w:pPr>
    </w:p>
    <w:p w14:paraId="01F61984" w14:textId="593D8ABC" w:rsidR="004F6657" w:rsidRPr="00604C3F" w:rsidRDefault="004F6657" w:rsidP="00604C3F">
      <w:pPr>
        <w:spacing w:after="0" w:line="240" w:lineRule="auto"/>
        <w:jc w:val="both"/>
        <w:rPr>
          <w:rFonts w:ascii="Book Antiqua" w:hAnsi="Book Antiqua"/>
          <w:b/>
          <w:sz w:val="20"/>
          <w:szCs w:val="20"/>
          <w:u w:val="single"/>
        </w:rPr>
      </w:pPr>
    </w:p>
    <w:p w14:paraId="1C2486E5" w14:textId="4E43CB00" w:rsidR="004F6657" w:rsidRPr="00604C3F" w:rsidRDefault="004F6657"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lang w:val="en-US"/>
        </w:rPr>
        <w:t>6.</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Τίτλος</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Θέματος</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Έρευνας</w:t>
      </w:r>
      <w:r w:rsidRPr="00604C3F">
        <w:rPr>
          <w:rFonts w:ascii="Book Antiqua" w:hAnsi="Book Antiqua"/>
          <w:b/>
          <w:sz w:val="20"/>
          <w:szCs w:val="20"/>
          <w:u w:val="single"/>
          <w:lang w:val="en-US"/>
        </w:rPr>
        <w:t xml:space="preserve">: </w:t>
      </w:r>
      <w:r w:rsidRPr="00604C3F">
        <w:rPr>
          <w:rFonts w:ascii="Book Antiqua" w:hAnsi="Book Antiqua" w:cs="Times New Roman"/>
          <w:b/>
          <w:sz w:val="20"/>
          <w:szCs w:val="20"/>
          <w:u w:val="single"/>
          <w:lang w:val="en-US"/>
        </w:rPr>
        <w:t xml:space="preserve"> </w:t>
      </w:r>
      <w:proofErr w:type="spellStart"/>
      <w:r w:rsidRPr="00604C3F">
        <w:rPr>
          <w:rFonts w:ascii="Book Antiqua" w:hAnsi="Book Antiqua" w:cs="Times New Roman"/>
          <w:b/>
          <w:sz w:val="20"/>
          <w:szCs w:val="20"/>
          <w:u w:val="single"/>
          <w:lang w:val="en-US"/>
        </w:rPr>
        <w:t>Blockchain</w:t>
      </w:r>
      <w:proofErr w:type="spellEnd"/>
      <w:r w:rsidRPr="00604C3F">
        <w:rPr>
          <w:rFonts w:ascii="Book Antiqua" w:hAnsi="Book Antiqua" w:cs="Times New Roman"/>
          <w:b/>
          <w:sz w:val="20"/>
          <w:szCs w:val="20"/>
          <w:u w:val="single"/>
          <w:lang w:val="en-US"/>
        </w:rPr>
        <w:t xml:space="preserve"> and Supply Chain Management: Case-Study and </w:t>
      </w:r>
      <w:proofErr w:type="spellStart"/>
      <w:r w:rsidRPr="00604C3F">
        <w:rPr>
          <w:rFonts w:ascii="Book Antiqua" w:hAnsi="Book Antiqua" w:cs="Times New Roman"/>
          <w:b/>
          <w:sz w:val="20"/>
          <w:szCs w:val="20"/>
          <w:u w:val="single"/>
          <w:lang w:val="en-US"/>
        </w:rPr>
        <w:t>Technolgy</w:t>
      </w:r>
      <w:proofErr w:type="spellEnd"/>
      <w:r w:rsidRPr="00604C3F">
        <w:rPr>
          <w:rFonts w:ascii="Book Antiqua" w:hAnsi="Book Antiqua" w:cs="Times New Roman"/>
          <w:b/>
          <w:sz w:val="20"/>
          <w:szCs w:val="20"/>
          <w:u w:val="single"/>
          <w:lang w:val="en-US"/>
        </w:rPr>
        <w:t xml:space="preserve"> Development. </w:t>
      </w:r>
      <w:r w:rsidRPr="00604C3F">
        <w:rPr>
          <w:rFonts w:ascii="Book Antiqua" w:hAnsi="Book Antiqua" w:cs="Times New Roman"/>
          <w:b/>
          <w:sz w:val="20"/>
          <w:szCs w:val="20"/>
          <w:u w:val="single"/>
        </w:rPr>
        <w:t xml:space="preserve">Το </w:t>
      </w:r>
      <w:r w:rsidRPr="00604C3F">
        <w:rPr>
          <w:rFonts w:ascii="Book Antiqua" w:hAnsi="Book Antiqua" w:cs="Times New Roman"/>
          <w:b/>
          <w:sz w:val="20"/>
          <w:szCs w:val="20"/>
          <w:u w:val="single"/>
          <w:lang w:val="en-US"/>
        </w:rPr>
        <w:t>blockchain</w:t>
      </w:r>
      <w:r w:rsidRPr="00604C3F">
        <w:rPr>
          <w:rFonts w:ascii="Book Antiqua" w:hAnsi="Book Antiqua" w:cs="Times New Roman"/>
          <w:b/>
          <w:sz w:val="20"/>
          <w:szCs w:val="20"/>
          <w:u w:val="single"/>
        </w:rPr>
        <w:t xml:space="preserve"> και η Διαχείριση της Εφοδιαστικής Αλυσίδας των επιχειρήσεων: Μελέτες Περίπτωσης και Τεχνολογική Ανάπτυξη</w:t>
      </w:r>
    </w:p>
    <w:p w14:paraId="4057C433" w14:textId="13A358D5"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Συνοπτική Περιγραφή Έρευνας:</w:t>
      </w:r>
      <w:r w:rsidRPr="00604C3F">
        <w:rPr>
          <w:rFonts w:ascii="Book Antiqua" w:hAnsi="Book Antiqua" w:cs="Times New Roman"/>
          <w:sz w:val="20"/>
          <w:szCs w:val="20"/>
        </w:rPr>
        <w:t xml:space="preserve"> Σκοπός του θέματος είναι η σε βάθος ανάλυση της χρήσης των τεχνολογιών </w:t>
      </w:r>
      <w:proofErr w:type="spellStart"/>
      <w:r w:rsidRPr="00604C3F">
        <w:rPr>
          <w:rFonts w:ascii="Book Antiqua" w:hAnsi="Book Antiqua" w:cs="Times New Roman"/>
          <w:sz w:val="20"/>
          <w:szCs w:val="20"/>
        </w:rPr>
        <w:t>Distributed</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Ledger</w:t>
      </w:r>
      <w:proofErr w:type="spellEnd"/>
      <w:r w:rsidRPr="00604C3F">
        <w:rPr>
          <w:rFonts w:ascii="Book Antiqua" w:hAnsi="Book Antiqua" w:cs="Times New Roman"/>
          <w:sz w:val="20"/>
          <w:szCs w:val="20"/>
        </w:rPr>
        <w:t xml:space="preserve"> Technologies (DLT), </w:t>
      </w:r>
      <w:proofErr w:type="spellStart"/>
      <w:r w:rsidRPr="00604C3F">
        <w:rPr>
          <w:rFonts w:ascii="Book Antiqua" w:hAnsi="Book Antiqua" w:cs="Times New Roman"/>
          <w:sz w:val="20"/>
          <w:szCs w:val="20"/>
        </w:rPr>
        <w:t>aka</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blockchain</w:t>
      </w:r>
      <w:proofErr w:type="spellEnd"/>
      <w:r w:rsidRPr="00604C3F">
        <w:rPr>
          <w:rFonts w:ascii="Book Antiqua" w:hAnsi="Book Antiqua" w:cs="Times New Roman"/>
          <w:sz w:val="20"/>
          <w:szCs w:val="20"/>
        </w:rPr>
        <w:t>, στη διαχείριση της εφοδιαστικής αλυσίδας τόσο σε βιομηχανικούς τομείς όσο και σε τομείς υπηρεσιών και e-</w:t>
      </w:r>
      <w:proofErr w:type="spellStart"/>
      <w:r w:rsidRPr="00604C3F">
        <w:rPr>
          <w:rFonts w:ascii="Book Antiqua" w:hAnsi="Book Antiqua" w:cs="Times New Roman"/>
          <w:sz w:val="20"/>
          <w:szCs w:val="20"/>
        </w:rPr>
        <w:t>government</w:t>
      </w:r>
      <w:proofErr w:type="spellEnd"/>
      <w:r w:rsidRPr="00604C3F">
        <w:rPr>
          <w:rFonts w:ascii="Book Antiqua" w:hAnsi="Book Antiqua" w:cs="Times New Roman"/>
          <w:sz w:val="20"/>
          <w:szCs w:val="20"/>
        </w:rPr>
        <w:t xml:space="preserve">. Η έρευνα θα εστιάσει κυρίως στη χρήση </w:t>
      </w:r>
      <w:proofErr w:type="spellStart"/>
      <w:r w:rsidRPr="00604C3F">
        <w:rPr>
          <w:rFonts w:ascii="Book Antiqua" w:hAnsi="Book Antiqua" w:cs="Times New Roman"/>
          <w:sz w:val="20"/>
          <w:szCs w:val="20"/>
        </w:rPr>
        <w:t>Permissioned</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Blockchains</w:t>
      </w:r>
      <w:proofErr w:type="spellEnd"/>
      <w:r w:rsidRPr="00604C3F">
        <w:rPr>
          <w:rFonts w:ascii="Book Antiqua" w:hAnsi="Book Antiqua" w:cs="Times New Roman"/>
          <w:sz w:val="20"/>
          <w:szCs w:val="20"/>
        </w:rPr>
        <w:t xml:space="preserve">, και στην αρχιτεκτονική διάταξη και </w:t>
      </w:r>
      <w:proofErr w:type="spellStart"/>
      <w:r w:rsidRPr="00604C3F">
        <w:rPr>
          <w:rFonts w:ascii="Book Antiqua" w:hAnsi="Book Antiqua" w:cs="Times New Roman"/>
          <w:sz w:val="20"/>
          <w:szCs w:val="20"/>
        </w:rPr>
        <w:t>consensus</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models</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ποι</w:t>
      </w:r>
      <w:proofErr w:type="spellEnd"/>
      <w:r w:rsidRPr="00604C3F">
        <w:rPr>
          <w:rFonts w:ascii="Book Antiqua" w:hAnsi="Book Antiqua" w:cs="Times New Roman"/>
          <w:sz w:val="20"/>
          <w:szCs w:val="20"/>
        </w:rPr>
        <w:t xml:space="preserve"> απαιτεί το </w:t>
      </w:r>
      <w:r w:rsidR="007F5D1D" w:rsidRPr="00604C3F">
        <w:rPr>
          <w:rFonts w:ascii="Book Antiqua" w:hAnsi="Book Antiqua" w:cs="Times New Roman"/>
          <w:sz w:val="20"/>
          <w:szCs w:val="20"/>
        </w:rPr>
        <w:t>συγκεκριμένο</w:t>
      </w:r>
      <w:r w:rsidRPr="00604C3F">
        <w:rPr>
          <w:rFonts w:ascii="Book Antiqua" w:hAnsi="Book Antiqua" w:cs="Times New Roman"/>
          <w:sz w:val="20"/>
          <w:szCs w:val="20"/>
        </w:rPr>
        <w:t xml:space="preserve"> πεδίο εφαρμογής. Η έρευνα θα στηριχθεί στην λεπτομερή ανάλυση της βιβλιογραφίας για να προκύψει η ύλη </w:t>
      </w:r>
      <w:r w:rsidR="007F5D1D" w:rsidRPr="00604C3F">
        <w:rPr>
          <w:rFonts w:ascii="Book Antiqua" w:hAnsi="Book Antiqua" w:cs="Times New Roman"/>
          <w:sz w:val="20"/>
          <w:szCs w:val="20"/>
        </w:rPr>
        <w:t>σχεδιασμού</w:t>
      </w:r>
      <w:r w:rsidRPr="00604C3F">
        <w:rPr>
          <w:rFonts w:ascii="Book Antiqua" w:hAnsi="Book Antiqua" w:cs="Times New Roman"/>
          <w:sz w:val="20"/>
          <w:szCs w:val="20"/>
        </w:rPr>
        <w:t xml:space="preserve"> ενός τέτοιου συστήματος στο πλαίσιο μιας μελέτης περίπτωσης στον τομέα των υπηρεσιών.  Ο/Η μεταπτυχιακός/η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διαθέτει καλή τεχνολογική γνώση και υπόβαθρο, κατανόηση της περιοχής "Διαχείριση της Εφοδιαστικής Αλυσίδας" και, κυρίως, την ικανότητα να διεισδύσει σε ένα ευρύ μέρος της σχετικής διεθνούς βιβλιογραφίας.</w:t>
      </w:r>
    </w:p>
    <w:p w14:paraId="2D033185" w14:textId="77777777" w:rsidR="004F6657" w:rsidRPr="00604C3F" w:rsidRDefault="004F6657" w:rsidP="00604C3F">
      <w:pPr>
        <w:jc w:val="both"/>
        <w:rPr>
          <w:rFonts w:ascii="Book Antiqua" w:hAnsi="Book Antiqua" w:cs="Times New Roman"/>
          <w:sz w:val="20"/>
          <w:szCs w:val="20"/>
        </w:rPr>
      </w:pPr>
    </w:p>
    <w:p w14:paraId="0888064D" w14:textId="7870DFC2" w:rsidR="004F6657" w:rsidRPr="00604C3F" w:rsidRDefault="004F6657" w:rsidP="00604C3F">
      <w:pPr>
        <w:jc w:val="both"/>
        <w:rPr>
          <w:rFonts w:ascii="Book Antiqua" w:hAnsi="Book Antiqua"/>
          <w:b/>
          <w:sz w:val="20"/>
          <w:szCs w:val="20"/>
          <w:u w:val="single"/>
        </w:rPr>
      </w:pPr>
      <w:r w:rsidRPr="00604C3F">
        <w:rPr>
          <w:rFonts w:ascii="Book Antiqua" w:hAnsi="Book Antiqua"/>
          <w:b/>
          <w:sz w:val="20"/>
          <w:szCs w:val="20"/>
          <w:u w:val="single"/>
        </w:rPr>
        <w:t>7</w:t>
      </w:r>
      <w:r w:rsidR="00712C1C">
        <w:rPr>
          <w:rFonts w:ascii="Book Antiqua" w:hAnsi="Book Antiqua"/>
          <w:b/>
          <w:sz w:val="20"/>
          <w:szCs w:val="20"/>
          <w:u w:val="single"/>
        </w:rPr>
        <w:t xml:space="preserve">. Τίτλος  </w:t>
      </w:r>
      <w:r w:rsidRPr="00604C3F">
        <w:rPr>
          <w:rFonts w:ascii="Book Antiqua" w:hAnsi="Book Antiqua"/>
          <w:b/>
          <w:sz w:val="20"/>
          <w:szCs w:val="20"/>
          <w:u w:val="single"/>
        </w:rPr>
        <w:t xml:space="preserve">Θέματος Έρευνας: </w:t>
      </w:r>
      <w:r w:rsidRPr="00604C3F">
        <w:rPr>
          <w:rFonts w:ascii="Book Antiqua" w:hAnsi="Book Antiqua"/>
          <w:b/>
          <w:sz w:val="20"/>
          <w:szCs w:val="20"/>
          <w:u w:val="single"/>
          <w:lang w:val="en-US"/>
        </w:rPr>
        <w:t>Stock</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Market</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Data</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Analysis</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and</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Machine</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Learning</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Methodologies</w:t>
      </w:r>
      <w:r w:rsidRPr="00604C3F">
        <w:rPr>
          <w:rFonts w:ascii="Book Antiqua" w:hAnsi="Book Antiqua"/>
          <w:b/>
          <w:sz w:val="20"/>
          <w:szCs w:val="20"/>
          <w:u w:val="single"/>
        </w:rPr>
        <w:t xml:space="preserve"> (Ανάλυση Δεδομένων και Μεθοδολογίες Μηχανικής Μάθησης στις Χρηματιστηριακές Συναλλαγές)</w:t>
      </w:r>
    </w:p>
    <w:p w14:paraId="481CBC46" w14:textId="05AC1099"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 xml:space="preserve">Τα τελευταία χρόνια ο συνδυασμός της επιστήμης των υπολογιστών με προηγμένα μαθηματικά μοντέλα μηχανικής μάθησης έχει επιφέρει επανάσταση στις χρηματιστηριακές συναλλαγές. Στην πραγματικότητα, στις μέρες μας, η πλειοψηφία των συναλλαγών στα χρηματιστήρια διεκπεραιώνονται από αλγόριθμους οι οποίοι είναι υπεύθυνοι για στιγμιαίες λήψεις αποφάσεων σε χιλιοστά του δευτερολέπτου. Ταυτόχρονα, οι σύγχρονες μεθοδολογίες εξόρυξης δεδομένων και μηχανικής μάθησης αξιοποιούνται πλέον άμεσα στον χρηματοπιστωτικό τομέα, γεγονός που έχει οδηγήσει στην ανάπτυξη ολοκληρωμένων μεθοδολογιών που είναι γνωστές ως </w:t>
      </w:r>
      <w:r w:rsidRPr="00604C3F">
        <w:rPr>
          <w:rFonts w:ascii="Book Antiqua" w:hAnsi="Book Antiqua"/>
          <w:sz w:val="20"/>
          <w:szCs w:val="20"/>
          <w:lang w:val="en-US"/>
        </w:rPr>
        <w:t>H</w:t>
      </w:r>
      <w:r w:rsidRPr="00604C3F">
        <w:rPr>
          <w:rFonts w:ascii="Book Antiqua" w:hAnsi="Book Antiqua"/>
          <w:sz w:val="20"/>
          <w:szCs w:val="20"/>
        </w:rPr>
        <w:t xml:space="preserve">igh-Frequency Trading (HFT). Το συγκεκριμένο ερευνητικό μεταπτυχιακό αντικείμενο του προγράμματος ΜΕΔΜΟΔΕ του ΤΜΟΔ, περιλαμβάνει τη μελέτη προβλημάτων </w:t>
      </w:r>
      <w:r w:rsidRPr="00604C3F">
        <w:rPr>
          <w:rFonts w:ascii="Book Antiqua" w:hAnsi="Book Antiqua"/>
          <w:sz w:val="20"/>
          <w:szCs w:val="20"/>
          <w:lang w:val="en-US"/>
        </w:rPr>
        <w:t>HFT</w:t>
      </w:r>
      <w:r w:rsidRPr="00604C3F">
        <w:rPr>
          <w:rFonts w:ascii="Book Antiqua" w:hAnsi="Book Antiqua"/>
          <w:sz w:val="20"/>
          <w:szCs w:val="20"/>
        </w:rPr>
        <w:t xml:space="preserve"> με χρήση κατάλληλων μεθόδων ανάλυσης/εξόρυξης δεδομένων και αλγορίθμων μηχανικής μάθησης. 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ευχέρεια σε σύγχρονες γλώσσες προγραμματισμού Η/Υ (π.χ</w:t>
      </w:r>
      <w:r w:rsidR="00F91738">
        <w:rPr>
          <w:rFonts w:ascii="Book Antiqua" w:hAnsi="Book Antiqua"/>
          <w:sz w:val="20"/>
          <w:szCs w:val="20"/>
        </w:rPr>
        <w:t>.</w:t>
      </w:r>
      <w:r w:rsidRPr="00604C3F">
        <w:rPr>
          <w:rFonts w:ascii="Book Antiqua" w:hAnsi="Book Antiqua"/>
          <w:sz w:val="20"/>
          <w:szCs w:val="20"/>
        </w:rPr>
        <w:t xml:space="preserve"> </w:t>
      </w:r>
      <w:r w:rsidRPr="00604C3F">
        <w:rPr>
          <w:rFonts w:ascii="Book Antiqua" w:hAnsi="Book Antiqua"/>
          <w:sz w:val="20"/>
          <w:szCs w:val="20"/>
          <w:lang w:val="en-US"/>
        </w:rPr>
        <w:t>Python</w:t>
      </w:r>
      <w:r w:rsidRPr="00604C3F">
        <w:rPr>
          <w:rFonts w:ascii="Book Antiqua" w:hAnsi="Book Antiqua"/>
          <w:sz w:val="20"/>
          <w:szCs w:val="20"/>
        </w:rPr>
        <w:t xml:space="preserve">, </w:t>
      </w:r>
      <w:r w:rsidRPr="00604C3F">
        <w:rPr>
          <w:rFonts w:ascii="Book Antiqua" w:hAnsi="Book Antiqua"/>
          <w:sz w:val="20"/>
          <w:szCs w:val="20"/>
          <w:lang w:val="en-US"/>
        </w:rPr>
        <w:t>R</w:t>
      </w:r>
      <w:r w:rsidRPr="00604C3F">
        <w:rPr>
          <w:rFonts w:ascii="Book Antiqua" w:hAnsi="Book Antiqua"/>
          <w:sz w:val="20"/>
          <w:szCs w:val="20"/>
        </w:rPr>
        <w:t xml:space="preserve">) και στη χρήση Η/Υ με λειτουργικά συστήματα τύπου </w:t>
      </w:r>
      <w:proofErr w:type="spellStart"/>
      <w:r w:rsidRPr="00604C3F">
        <w:rPr>
          <w:rFonts w:ascii="Book Antiqua" w:hAnsi="Book Antiqua"/>
          <w:sz w:val="20"/>
          <w:szCs w:val="20"/>
        </w:rPr>
        <w:t>Unix</w:t>
      </w:r>
      <w:proofErr w:type="spellEnd"/>
      <w:r w:rsidRPr="00604C3F">
        <w:rPr>
          <w:rFonts w:ascii="Book Antiqua" w:hAnsi="Book Antiqua"/>
          <w:sz w:val="20"/>
          <w:szCs w:val="20"/>
        </w:rPr>
        <w:t>/</w:t>
      </w:r>
      <w:r w:rsidRPr="00604C3F">
        <w:rPr>
          <w:rFonts w:ascii="Book Antiqua" w:hAnsi="Book Antiqua"/>
          <w:sz w:val="20"/>
          <w:szCs w:val="20"/>
          <w:lang w:val="en-US"/>
        </w:rPr>
        <w:t>Linux</w:t>
      </w:r>
      <w:r w:rsidRPr="00604C3F">
        <w:rPr>
          <w:rFonts w:ascii="Book Antiqua" w:hAnsi="Book Antiqua"/>
          <w:sz w:val="20"/>
          <w:szCs w:val="20"/>
        </w:rPr>
        <w:t>. Επίσης θα κληθεί να υλοποιήσει νέες μεθόδους μηχανικής μάθησης ή να τροποποιήσει κατάλληλα μεθοδολογίες που είναι διαθέσιμες στο Εργαστήριο IDEAL του ΤΜΟΔ όπου ήδη διεξάγεται σχετική έρευνα στο συγκεκριμένο θέμα κατά την τελευταία πενταετία. Για την αξιολόγηση των μεθόδων που θα αναπτυχθούν πρόκειται να γίνει χρήση τόσο υπαρχόντων δεδομένων ελέγχου (</w:t>
      </w:r>
      <w:r w:rsidRPr="00604C3F">
        <w:rPr>
          <w:rFonts w:ascii="Book Antiqua" w:hAnsi="Book Antiqua"/>
          <w:sz w:val="20"/>
          <w:szCs w:val="20"/>
          <w:lang w:val="en-US"/>
        </w:rPr>
        <w:t>benchmark</w:t>
      </w:r>
      <w:r w:rsidRPr="00604C3F">
        <w:rPr>
          <w:rFonts w:ascii="Book Antiqua" w:hAnsi="Book Antiqua"/>
          <w:sz w:val="20"/>
          <w:szCs w:val="20"/>
        </w:rPr>
        <w:t xml:space="preserve"> </w:t>
      </w:r>
      <w:r w:rsidRPr="00604C3F">
        <w:rPr>
          <w:rFonts w:ascii="Book Antiqua" w:hAnsi="Book Antiqua"/>
          <w:sz w:val="20"/>
          <w:szCs w:val="20"/>
          <w:lang w:val="en-US"/>
        </w:rPr>
        <w:t>datasets</w:t>
      </w:r>
      <w:r w:rsidRPr="00604C3F">
        <w:rPr>
          <w:rFonts w:ascii="Book Antiqua" w:hAnsi="Book Antiqua"/>
          <w:sz w:val="20"/>
          <w:szCs w:val="20"/>
        </w:rPr>
        <w:t>) όσο και δεδομένων από πραγματικά προβλήματα, εφόσον αυτό είναι δυνατόν.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 (Β’ εξάμηνο). Στο πλαίσιο της έρευνάς του/της θα κάνει βιβλιογραφική ανασκόπηση στο πρώτο δίμηνο και θα πρέπει να έχει ήδη αναπτύξει μία τουλάχιστον σχετική προσέγγιση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w:t>
      </w:r>
      <w:r w:rsidRPr="00604C3F">
        <w:rPr>
          <w:rFonts w:ascii="Book Antiqua" w:hAnsi="Book Antiqua"/>
          <w:sz w:val="20"/>
          <w:szCs w:val="20"/>
        </w:rPr>
        <w:lastRenderedPageBreak/>
        <w:t>σε περιοδικό ή κεφάλαιο σε βιβλίο κατά το φθινόπωρο - χειμώνα 2020. Η ποιότητα των δημοσιεύσεων θα συνυπολογίζεται στον τελικό βαθμό επίδοσης του φοιτητή.</w:t>
      </w:r>
    </w:p>
    <w:p w14:paraId="0CC9F8C0" w14:textId="3B58A3BC" w:rsidR="001D0C72" w:rsidRPr="00604C3F" w:rsidRDefault="001D0C72" w:rsidP="00604C3F">
      <w:pPr>
        <w:jc w:val="both"/>
        <w:rPr>
          <w:rFonts w:ascii="Book Antiqua" w:hAnsi="Book Antiqua"/>
          <w:sz w:val="20"/>
          <w:szCs w:val="20"/>
        </w:rPr>
      </w:pPr>
    </w:p>
    <w:p w14:paraId="528E2FCC" w14:textId="66A6D439" w:rsidR="001D0C72" w:rsidRPr="00604C3F" w:rsidRDefault="001D0C72" w:rsidP="00604C3F">
      <w:pPr>
        <w:jc w:val="both"/>
        <w:rPr>
          <w:rFonts w:ascii="Book Antiqua" w:hAnsi="Book Antiqua"/>
          <w:sz w:val="20"/>
          <w:szCs w:val="20"/>
          <w:u w:val="single"/>
        </w:rPr>
      </w:pPr>
      <w:r w:rsidRPr="00604C3F">
        <w:rPr>
          <w:rFonts w:ascii="Book Antiqua" w:hAnsi="Book Antiqua"/>
          <w:b/>
          <w:sz w:val="20"/>
          <w:szCs w:val="20"/>
          <w:u w:val="single"/>
        </w:rPr>
        <w:t>8</w:t>
      </w:r>
      <w:r w:rsidR="00712C1C">
        <w:rPr>
          <w:rFonts w:ascii="Book Antiqua" w:hAnsi="Book Antiqua"/>
          <w:b/>
          <w:sz w:val="20"/>
          <w:szCs w:val="20"/>
          <w:u w:val="single"/>
        </w:rPr>
        <w:t xml:space="preserve">. Τίτλος </w:t>
      </w:r>
      <w:r w:rsidRPr="00604C3F">
        <w:rPr>
          <w:rFonts w:ascii="Book Antiqua" w:hAnsi="Book Antiqua"/>
          <w:b/>
          <w:sz w:val="20"/>
          <w:szCs w:val="20"/>
          <w:u w:val="single"/>
        </w:rPr>
        <w:t xml:space="preserve">Θέματος Έρευνας: </w:t>
      </w:r>
      <w:r w:rsidRPr="00604C3F">
        <w:rPr>
          <w:rFonts w:ascii="Book Antiqua" w:hAnsi="Book Antiqua"/>
          <w:sz w:val="20"/>
          <w:szCs w:val="20"/>
          <w:u w:val="single"/>
        </w:rPr>
        <w:t xml:space="preserve">  </w:t>
      </w:r>
      <w:proofErr w:type="spellStart"/>
      <w:r w:rsidRPr="00604C3F">
        <w:rPr>
          <w:rFonts w:ascii="Book Antiqua" w:hAnsi="Book Antiqua"/>
          <w:b/>
          <w:sz w:val="20"/>
          <w:szCs w:val="20"/>
          <w:u w:val="single"/>
        </w:rPr>
        <w:t>Συνολοκλήρωση</w:t>
      </w:r>
      <w:proofErr w:type="spellEnd"/>
      <w:r w:rsidRPr="00604C3F">
        <w:rPr>
          <w:rFonts w:ascii="Book Antiqua" w:hAnsi="Book Antiqua"/>
          <w:b/>
          <w:sz w:val="20"/>
          <w:szCs w:val="20"/>
          <w:u w:val="single"/>
        </w:rPr>
        <w:t xml:space="preserve"> και διαφοροποίηση χαρτοφυλακίου: Μια εμπειρική μελέτη για τις διεθνείς χρηματιστηριακές αγορές (</w:t>
      </w:r>
      <w:proofErr w:type="spellStart"/>
      <w:r w:rsidRPr="00604C3F">
        <w:rPr>
          <w:rFonts w:ascii="Book Antiqua" w:hAnsi="Book Antiqua"/>
          <w:b/>
          <w:sz w:val="20"/>
          <w:szCs w:val="20"/>
          <w:u w:val="single"/>
          <w:lang w:val="en-US"/>
        </w:rPr>
        <w:t>Cointegration</w:t>
      </w:r>
      <w:proofErr w:type="spellEnd"/>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analysis</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and</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portfolio</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diversification</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empirical</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study</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for</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international</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stock</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markets</w:t>
      </w:r>
      <w:r w:rsidRPr="00604C3F">
        <w:rPr>
          <w:rFonts w:ascii="Book Antiqua" w:hAnsi="Book Antiqua"/>
          <w:b/>
          <w:sz w:val="20"/>
          <w:szCs w:val="20"/>
          <w:u w:val="single"/>
        </w:rPr>
        <w:t>)</w:t>
      </w:r>
    </w:p>
    <w:p w14:paraId="50411D76" w14:textId="7E504D3E" w:rsidR="001D0C72" w:rsidRPr="00604C3F" w:rsidRDefault="001D0C72" w:rsidP="00604C3F">
      <w:pPr>
        <w:pStyle w:val="Standard"/>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cs="Times New Roman"/>
          <w:b/>
          <w:sz w:val="20"/>
          <w:szCs w:val="20"/>
        </w:rPr>
        <w:t xml:space="preserve"> </w:t>
      </w:r>
      <w:r w:rsidRPr="00604C3F">
        <w:rPr>
          <w:rFonts w:ascii="Book Antiqua" w:hAnsi="Book Antiqua" w:cs="Times New Roman"/>
          <w:sz w:val="20"/>
          <w:szCs w:val="20"/>
        </w:rPr>
        <w:t xml:space="preserve">Κάθε επενδυτής που συμμετέχει με κάποιο τρόπο στις χρηματοοικονομικές αγορές είναι εκτεθειμένος σε χρηματοοικονομικό κίνδυνο. Αυτό είναι απόλυτα λογικό και αναμενόμενο, καθώς δεν υπάρχει αυτό που λέμε </w:t>
      </w:r>
      <w:r w:rsidRPr="00604C3F">
        <w:rPr>
          <w:rFonts w:ascii="Book Antiqua" w:hAnsi="Book Antiqua" w:cs="Times New Roman"/>
          <w:sz w:val="20"/>
          <w:szCs w:val="20"/>
          <w:lang w:val="en-US"/>
        </w:rPr>
        <w:t>risk</w:t>
      </w:r>
      <w:r w:rsidRPr="00604C3F">
        <w:rPr>
          <w:rFonts w:ascii="Book Antiqua" w:hAnsi="Book Antiqua" w:cs="Times New Roman"/>
          <w:sz w:val="20"/>
          <w:szCs w:val="20"/>
        </w:rPr>
        <w:t>-</w:t>
      </w:r>
      <w:r w:rsidRPr="00604C3F">
        <w:rPr>
          <w:rFonts w:ascii="Book Antiqua" w:hAnsi="Book Antiqua" w:cs="Times New Roman"/>
          <w:sz w:val="20"/>
          <w:szCs w:val="20"/>
          <w:lang w:val="en-US"/>
        </w:rPr>
        <w:t>free</w:t>
      </w:r>
      <w:r w:rsidRPr="00604C3F">
        <w:rPr>
          <w:rFonts w:ascii="Book Antiqua" w:hAnsi="Book Antiqua" w:cs="Times New Roman"/>
          <w:sz w:val="20"/>
          <w:szCs w:val="20"/>
        </w:rPr>
        <w:t xml:space="preserve"> επένδυση, δηλαδή επένδυση δίχως κίνδυνο (που δεν υπόκειται σε καθεστώς αβεβαιότητας). Επομένως, ένα από τα βασικά ερωτήματα στο οποίο καλείται να απαντήσει ένας Μηχανικός της Χρηματοοικονομικής, είναι η αναζήτηση τεχνικών διαχείρισης του κινδύνου αυτού. Στην κατεύθυνση αυτή υπάρχουν πολλές προσεγγίσεις, όμως μία από τις πιο ενδεδειγμένες και «κλασσικές» τεχνικές είναι η διαφοροποίηση.</w:t>
      </w:r>
    </w:p>
    <w:p w14:paraId="6D141826" w14:textId="77777777" w:rsidR="001D0C72" w:rsidRPr="00604C3F" w:rsidRDefault="001D0C72" w:rsidP="00604C3F">
      <w:pPr>
        <w:pStyle w:val="Standard"/>
        <w:jc w:val="both"/>
        <w:rPr>
          <w:rFonts w:ascii="Book Antiqua" w:hAnsi="Book Antiqua"/>
          <w:sz w:val="20"/>
          <w:szCs w:val="20"/>
        </w:rPr>
      </w:pPr>
      <w:r w:rsidRPr="00604C3F">
        <w:rPr>
          <w:rFonts w:ascii="Book Antiqua" w:hAnsi="Book Antiqua" w:cs="Times New Roman"/>
          <w:sz w:val="20"/>
          <w:szCs w:val="20"/>
        </w:rPr>
        <w:t>Ουσιαστικά, λέγοντας διαφοροποίηση εννοούμε την σύσταση ενός χαρτοφυλακίου τίτλων όπου το κεφάλαιό μας έχει μοιραστεί (με κάποιον κατάλληλο μαθηματικά τρόπο) σε πολλούς διαφορετικούς τίτλους ώστε να είμαστε όσο το δυνατόν προστατευμένοι απέναντι στις απότομες και απρόβλεπτες μεταβολές των τιμών των τίτλων που το απαρτίζουν. Ένα χαρακτηριστικό παράδειγμα διαφοροποίησης είναι χρησιμοποιώντας ομόλογα και μετοχές, καθώς όταν μια οικονομία σημειώνει ανοδική πορεία, οι αποδόσεις των ομολόγων συνήθως εμφανίζουν πτωτική τάση, ενώ αντίθετα, οι τιμές των μετοχών σημειώνουν ανοδική τάση. Μια άλλη περίπτωση διαφοροποίησης, που μάλιστα αποτελεί και το αντικείμενο της παρούσας εργασίας, είναι αυτό που λέμε διεθνής διαφοροποίηση. Η διεθνής διαφοροποίηση ουσιαστικά προτείνει την σύσταση ενός χαρτοφυλακίου που δεν αποτελείται αποκλειστικά από εγχώριες επενδύσεις, αλλά από διεθνείς. Για παράδειγμα, την σύσταση ενός χαρτοφυλακίου που αποτελείται από μετοχές εταιριών που εδρεύουν σε διαφορετικές ηπείρους (πχ. ΗΠΑ, Ασία, Ευρώπη), με την ελπίδα ότι (υπό φυσιολογικές συνθήκες) η πιθανότητα να κινούνται μακροχρόνια όλα τα χρηματιστήρια προς την ίδια κατεύθυνση, είναι πολύ μικρή.</w:t>
      </w:r>
    </w:p>
    <w:p w14:paraId="36EF534E" w14:textId="77777777" w:rsidR="001D0C72" w:rsidRPr="00604C3F" w:rsidRDefault="001D0C72" w:rsidP="00604C3F">
      <w:pPr>
        <w:pStyle w:val="Standard"/>
        <w:jc w:val="both"/>
        <w:rPr>
          <w:rFonts w:ascii="Book Antiqua" w:hAnsi="Book Antiqua"/>
          <w:sz w:val="20"/>
          <w:szCs w:val="20"/>
        </w:rPr>
      </w:pPr>
      <w:r w:rsidRPr="00604C3F">
        <w:rPr>
          <w:rFonts w:ascii="Book Antiqua" w:hAnsi="Book Antiqua" w:cs="Times New Roman"/>
          <w:sz w:val="20"/>
          <w:szCs w:val="20"/>
        </w:rPr>
        <w:t xml:space="preserve">Μέσα στο πλαίσιο των χρονολογικών σειρών και της χρηματοοικονομικής οικονομετρίας, η διεθνής διαφοροποίηση σχετίζεται άμεσα με την έννοια της </w:t>
      </w:r>
      <w:proofErr w:type="spellStart"/>
      <w:r w:rsidRPr="00604C3F">
        <w:rPr>
          <w:rFonts w:ascii="Book Antiqua" w:hAnsi="Book Antiqua" w:cs="Times New Roman"/>
          <w:sz w:val="20"/>
          <w:szCs w:val="20"/>
        </w:rPr>
        <w:t>συνολοκλήρωσης</w:t>
      </w:r>
      <w:proofErr w:type="spellEnd"/>
      <w:r w:rsidRPr="00604C3F">
        <w:rPr>
          <w:rFonts w:ascii="Book Antiqua" w:hAnsi="Book Antiqua" w:cs="Times New Roman"/>
          <w:sz w:val="20"/>
          <w:szCs w:val="20"/>
        </w:rPr>
        <w:t xml:space="preserve">. Δηλαδή, της μακροχρόνιας κοινής πορείας μεταξύ δύο ή περισσοτέρων χρηματοοικονομικών μεταβλητών. Το θέμα αυτό (διεθνής διαφοροποίηση βασιζόμενη στην </w:t>
      </w:r>
      <w:proofErr w:type="spellStart"/>
      <w:r w:rsidRPr="00604C3F">
        <w:rPr>
          <w:rFonts w:ascii="Book Antiqua" w:hAnsi="Book Antiqua" w:cs="Times New Roman"/>
          <w:sz w:val="20"/>
          <w:szCs w:val="20"/>
        </w:rPr>
        <w:t>συνολοκλήρωση</w:t>
      </w:r>
      <w:proofErr w:type="spellEnd"/>
      <w:r w:rsidRPr="00604C3F">
        <w:rPr>
          <w:rFonts w:ascii="Book Antiqua" w:hAnsi="Book Antiqua" w:cs="Times New Roman"/>
          <w:sz w:val="20"/>
          <w:szCs w:val="20"/>
        </w:rPr>
        <w:t xml:space="preserve">), είναι ένα θέμα που έχει μελετηθεί πολύ έντονα τα τελευταία χρόνια. Για παράδειγμα, αν δύο χρηματιστηριακές αγορές κινούνται σε μια μακροχρόνια κατάσταση ισορροπίας, τότε οι ευκαιρίες για αποτελεσματική διαφοροποίηση κατασκευάζοντας ένα χαρτοφυλάκιο με μετοχές από τις αγορές αυτές μειώνονται. Τεχνικά, ο στόχος της παρούσας εργασίας, είναι να εξετάσει αν οι σημαντικότερες παγκόσμιες χρηματιστηριακές αγορές </w:t>
      </w:r>
      <w:r w:rsidRPr="00604C3F">
        <w:rPr>
          <w:rFonts w:ascii="Book Antiqua" w:hAnsi="Book Antiqua"/>
          <w:sz w:val="20"/>
          <w:szCs w:val="20"/>
        </w:rPr>
        <w:t xml:space="preserve">εμφανίζουν σχέση </w:t>
      </w:r>
      <w:proofErr w:type="spellStart"/>
      <w:r w:rsidRPr="00604C3F">
        <w:rPr>
          <w:rFonts w:ascii="Book Antiqua" w:hAnsi="Book Antiqua"/>
          <w:sz w:val="20"/>
          <w:szCs w:val="20"/>
        </w:rPr>
        <w:t>συνολοκλήρωσης</w:t>
      </w:r>
      <w:proofErr w:type="spellEnd"/>
      <w:r w:rsidRPr="00604C3F">
        <w:rPr>
          <w:rFonts w:ascii="Book Antiqua" w:hAnsi="Book Antiqua"/>
          <w:sz w:val="20"/>
          <w:szCs w:val="20"/>
        </w:rPr>
        <w:t xml:space="preserve"> Στο πλαίσιο αυτό, αφότου εξετάσουμε τα δομικά συστατικά των αντίστοιχων χρονολογικών σειρών (χρηματιστηριακοί δείκτες) θα προβούμε σε έλεγχο </w:t>
      </w:r>
      <w:proofErr w:type="spellStart"/>
      <w:r w:rsidRPr="00604C3F">
        <w:rPr>
          <w:rFonts w:ascii="Book Antiqua" w:hAnsi="Book Antiqua"/>
          <w:sz w:val="20"/>
          <w:szCs w:val="20"/>
        </w:rPr>
        <w:t>συνολοκλήρωσης</w:t>
      </w:r>
      <w:proofErr w:type="spellEnd"/>
      <w:r w:rsidRPr="00604C3F">
        <w:rPr>
          <w:rFonts w:ascii="Book Antiqua" w:hAnsi="Book Antiqua"/>
          <w:sz w:val="20"/>
          <w:szCs w:val="20"/>
        </w:rPr>
        <w:t xml:space="preserve"> κατά Ε</w:t>
      </w:r>
      <w:proofErr w:type="spellStart"/>
      <w:r w:rsidRPr="00604C3F">
        <w:rPr>
          <w:rFonts w:ascii="Book Antiqua" w:hAnsi="Book Antiqua"/>
          <w:sz w:val="20"/>
          <w:szCs w:val="20"/>
          <w:lang w:val="en-US"/>
        </w:rPr>
        <w:t>ngle</w:t>
      </w:r>
      <w:proofErr w:type="spellEnd"/>
      <w:r w:rsidRPr="00604C3F">
        <w:rPr>
          <w:rFonts w:ascii="Book Antiqua" w:hAnsi="Book Antiqua"/>
          <w:sz w:val="20"/>
          <w:szCs w:val="20"/>
        </w:rPr>
        <w:t xml:space="preserve"> </w:t>
      </w:r>
      <w:r w:rsidRPr="00604C3F">
        <w:rPr>
          <w:rFonts w:ascii="Book Antiqua" w:hAnsi="Book Antiqua"/>
          <w:sz w:val="20"/>
          <w:szCs w:val="20"/>
          <w:lang w:val="en-US"/>
        </w:rPr>
        <w:t>Granger</w:t>
      </w:r>
      <w:r w:rsidRPr="00604C3F">
        <w:rPr>
          <w:rFonts w:ascii="Book Antiqua" w:hAnsi="Book Antiqua"/>
          <w:sz w:val="20"/>
          <w:szCs w:val="20"/>
        </w:rPr>
        <w:t xml:space="preserve"> και </w:t>
      </w:r>
      <w:r w:rsidRPr="00604C3F">
        <w:rPr>
          <w:rFonts w:ascii="Book Antiqua" w:hAnsi="Book Antiqua" w:cs="Times New Roman"/>
          <w:sz w:val="20"/>
          <w:szCs w:val="20"/>
          <w:lang w:val="en-US"/>
        </w:rPr>
        <w:t>Johansen</w:t>
      </w:r>
      <w:r w:rsidRPr="00604C3F">
        <w:rPr>
          <w:rFonts w:ascii="Book Antiqua" w:hAnsi="Book Antiqua" w:cs="Times New Roman"/>
          <w:sz w:val="20"/>
          <w:szCs w:val="20"/>
        </w:rPr>
        <w:t xml:space="preserve"> με σκοπό να εξετάσουμε τις όποιες ευκαιρίες διαφοροποίησης.</w:t>
      </w:r>
    </w:p>
    <w:p w14:paraId="20B8874E" w14:textId="350F5E3A" w:rsidR="004F6657" w:rsidRPr="00604C3F" w:rsidRDefault="004F6657" w:rsidP="00604C3F">
      <w:pPr>
        <w:jc w:val="both"/>
        <w:rPr>
          <w:rFonts w:ascii="Book Antiqua" w:hAnsi="Book Antiqua"/>
          <w:b/>
          <w:sz w:val="20"/>
          <w:szCs w:val="20"/>
        </w:rPr>
      </w:pPr>
    </w:p>
    <w:p w14:paraId="116FB2C8" w14:textId="547D5C13"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9</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 xml:space="preserve">Θέματος Έρευνας: </w:t>
      </w:r>
      <w:r w:rsidR="004F6657" w:rsidRPr="00604C3F">
        <w:rPr>
          <w:rFonts w:ascii="Book Antiqua" w:hAnsi="Book Antiqua"/>
          <w:b/>
          <w:sz w:val="20"/>
          <w:szCs w:val="20"/>
          <w:u w:val="single"/>
          <w:lang w:val="en-US"/>
        </w:rPr>
        <w:t>Deep</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Learning</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Algorithms</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for</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Recommender</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Systems</w:t>
      </w:r>
      <w:r w:rsidR="004F6657" w:rsidRPr="00604C3F">
        <w:rPr>
          <w:rFonts w:ascii="Book Antiqua" w:hAnsi="Book Antiqua"/>
          <w:b/>
          <w:sz w:val="20"/>
          <w:szCs w:val="20"/>
          <w:u w:val="single"/>
        </w:rPr>
        <w:t xml:space="preserve"> (Αλγόριθμοι </w:t>
      </w:r>
      <w:proofErr w:type="spellStart"/>
      <w:r w:rsidR="004F6657" w:rsidRPr="00604C3F">
        <w:rPr>
          <w:rFonts w:ascii="Book Antiqua" w:hAnsi="Book Antiqua"/>
          <w:b/>
          <w:sz w:val="20"/>
          <w:szCs w:val="20"/>
          <w:u w:val="single"/>
        </w:rPr>
        <w:t>Βαθειάς</w:t>
      </w:r>
      <w:proofErr w:type="spellEnd"/>
      <w:r w:rsidR="004F6657" w:rsidRPr="00604C3F">
        <w:rPr>
          <w:rFonts w:ascii="Book Antiqua" w:hAnsi="Book Antiqua"/>
          <w:b/>
          <w:sz w:val="20"/>
          <w:szCs w:val="20"/>
          <w:u w:val="single"/>
        </w:rPr>
        <w:t xml:space="preserve"> Μάθησης σε Συστήματα Υποδείξεων) </w:t>
      </w:r>
    </w:p>
    <w:p w14:paraId="052A64F9" w14:textId="54E1D2A7" w:rsidR="004F6657" w:rsidRPr="00604C3F" w:rsidRDefault="004F6657" w:rsidP="00604C3F">
      <w:pPr>
        <w:jc w:val="both"/>
        <w:rPr>
          <w:rFonts w:ascii="Book Antiqua" w:hAnsi="Book Antiqua"/>
          <w:b/>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 xml:space="preserve">Το συγκεκριμένο ερευνητικό μεταπτυχιακό αντικείμενο του προγράμματος ΜΕΔΜΟΔΕ του ΤΜΟΔ είναι η μελέτη και εφαρμογή αλγορίθμων </w:t>
      </w:r>
      <w:proofErr w:type="spellStart"/>
      <w:r w:rsidRPr="00604C3F">
        <w:rPr>
          <w:rFonts w:ascii="Book Antiqua" w:hAnsi="Book Antiqua"/>
          <w:sz w:val="20"/>
          <w:szCs w:val="20"/>
        </w:rPr>
        <w:t>βαθειάς</w:t>
      </w:r>
      <w:proofErr w:type="spellEnd"/>
      <w:r w:rsidRPr="00604C3F">
        <w:rPr>
          <w:rFonts w:ascii="Book Antiqua" w:hAnsi="Book Antiqua"/>
          <w:sz w:val="20"/>
          <w:szCs w:val="20"/>
        </w:rPr>
        <w:t xml:space="preserve"> μάθησης (</w:t>
      </w:r>
      <w:r w:rsidRPr="00604C3F">
        <w:rPr>
          <w:rFonts w:ascii="Book Antiqua" w:hAnsi="Book Antiqua"/>
          <w:sz w:val="20"/>
          <w:szCs w:val="20"/>
          <w:lang w:val="en-US"/>
        </w:rPr>
        <w:t>deep</w:t>
      </w:r>
      <w:r w:rsidRPr="00604C3F">
        <w:rPr>
          <w:rFonts w:ascii="Book Antiqua" w:hAnsi="Book Antiqua"/>
          <w:sz w:val="20"/>
          <w:szCs w:val="20"/>
        </w:rPr>
        <w:t xml:space="preserve"> </w:t>
      </w:r>
      <w:r w:rsidRPr="00604C3F">
        <w:rPr>
          <w:rFonts w:ascii="Book Antiqua" w:hAnsi="Book Antiqua"/>
          <w:sz w:val="20"/>
          <w:szCs w:val="20"/>
          <w:lang w:val="en-US"/>
        </w:rPr>
        <w:t>learning</w:t>
      </w:r>
      <w:r w:rsidRPr="00604C3F">
        <w:rPr>
          <w:rFonts w:ascii="Book Antiqua" w:hAnsi="Book Antiqua"/>
          <w:sz w:val="20"/>
          <w:szCs w:val="20"/>
        </w:rPr>
        <w:t>) σε συστήματα υποδείξεων (</w:t>
      </w:r>
      <w:r w:rsidRPr="00604C3F">
        <w:rPr>
          <w:rFonts w:ascii="Book Antiqua" w:hAnsi="Book Antiqua"/>
          <w:sz w:val="20"/>
          <w:szCs w:val="20"/>
          <w:lang w:val="en-US"/>
        </w:rPr>
        <w:t>recommender</w:t>
      </w:r>
      <w:r w:rsidRPr="00604C3F">
        <w:rPr>
          <w:rFonts w:ascii="Book Antiqua" w:hAnsi="Book Antiqua"/>
          <w:sz w:val="20"/>
          <w:szCs w:val="20"/>
        </w:rPr>
        <w:t xml:space="preserve"> </w:t>
      </w:r>
      <w:r w:rsidRPr="00604C3F">
        <w:rPr>
          <w:rFonts w:ascii="Book Antiqua" w:hAnsi="Book Antiqua"/>
          <w:sz w:val="20"/>
          <w:szCs w:val="20"/>
          <w:lang w:val="en-US"/>
        </w:rPr>
        <w:t>systems</w:t>
      </w:r>
      <w:r w:rsidRPr="00604C3F">
        <w:rPr>
          <w:rFonts w:ascii="Book Antiqua" w:hAnsi="Book Antiqua"/>
          <w:sz w:val="20"/>
          <w:szCs w:val="20"/>
        </w:rPr>
        <w:t>). Στα πλαίσια της έρευνας θα σχεδιαστεί και θα υλοποιηθεί εφαρμογή επιπέδου παραγωγής (</w:t>
      </w:r>
      <w:r w:rsidRPr="00604C3F">
        <w:rPr>
          <w:rFonts w:ascii="Book Antiqua" w:hAnsi="Book Antiqua"/>
          <w:sz w:val="20"/>
          <w:szCs w:val="20"/>
          <w:lang w:val="en-US"/>
        </w:rPr>
        <w:t>production</w:t>
      </w:r>
      <w:r w:rsidRPr="00604C3F">
        <w:rPr>
          <w:rFonts w:ascii="Book Antiqua" w:hAnsi="Book Antiqua"/>
          <w:sz w:val="20"/>
          <w:szCs w:val="20"/>
        </w:rPr>
        <w:t xml:space="preserve"> </w:t>
      </w:r>
      <w:r w:rsidRPr="00604C3F">
        <w:rPr>
          <w:rFonts w:ascii="Book Antiqua" w:hAnsi="Book Antiqua"/>
          <w:sz w:val="20"/>
          <w:szCs w:val="20"/>
          <w:lang w:val="en-US"/>
        </w:rPr>
        <w:t>level</w:t>
      </w:r>
      <w:r w:rsidRPr="00604C3F">
        <w:rPr>
          <w:rFonts w:ascii="Book Antiqua" w:hAnsi="Book Antiqua"/>
          <w:sz w:val="20"/>
          <w:szCs w:val="20"/>
        </w:rPr>
        <w:t>), η οποία θα προτείνει περιεχόμενο από διάφορα πεδία (</w:t>
      </w:r>
      <w:r w:rsidRPr="00604C3F">
        <w:rPr>
          <w:rFonts w:ascii="Book Antiqua" w:hAnsi="Book Antiqua"/>
          <w:sz w:val="20"/>
          <w:szCs w:val="20"/>
          <w:lang w:val="en-US"/>
        </w:rPr>
        <w:t>content</w:t>
      </w:r>
      <w:r w:rsidRPr="00604C3F">
        <w:rPr>
          <w:rFonts w:ascii="Book Antiqua" w:hAnsi="Book Antiqua"/>
          <w:sz w:val="20"/>
          <w:szCs w:val="20"/>
        </w:rPr>
        <w:t xml:space="preserve"> </w:t>
      </w:r>
      <w:r w:rsidRPr="00604C3F">
        <w:rPr>
          <w:rFonts w:ascii="Book Antiqua" w:hAnsi="Book Antiqua"/>
          <w:sz w:val="20"/>
          <w:szCs w:val="20"/>
          <w:lang w:val="en-US"/>
        </w:rPr>
        <w:t>domains</w:t>
      </w:r>
      <w:r w:rsidRPr="00604C3F">
        <w:rPr>
          <w:rFonts w:ascii="Book Antiqua" w:hAnsi="Book Antiqua"/>
          <w:sz w:val="20"/>
          <w:szCs w:val="20"/>
        </w:rPr>
        <w:t xml:space="preserve">) λαμβάνοντας υπόψη το προφίλ/ιστορικό του κάθε χρήστη. Λόγω του μεγάλου όγκου πληροφοριών που κατακλύζει το διαδίκτυο συχνά οι χρήστες δυσκολεύονται να ξεχωρίσουν τις πληροφορίες </w:t>
      </w:r>
      <w:r w:rsidRPr="00604C3F">
        <w:rPr>
          <w:rFonts w:ascii="Book Antiqua" w:hAnsi="Book Antiqua"/>
          <w:sz w:val="20"/>
          <w:szCs w:val="20"/>
        </w:rPr>
        <w:lastRenderedPageBreak/>
        <w:t>που πραγματικά σχετίζονται με τα ενδιαφέροντα τους. Επιπλέον οι χρήστες έχουν πολύ διαφορετικά ενδιαφέροντα ή προτιμήσεις που θα μπορούσαν να ληφθούν υπόψη ώστε να φιλτραριστούν ή να ταξινομηθούν τα αποτελέσματα μιας ερώτησης με σκοπό το αποτέλεσμα να ικανοποιεί τις εξατομικευμένες ανάγκες κάθε χρήστη. Οι αλγόριθμοι που χρησιμοποιούνται στα συστήματα υποδείξεων λαμβάνουν ως είσοδο τα χαρακτηριστικά και τις προτιμήσεις των χρηστών, ή τις σχέσεις μεταξύ των χρηστών ή τα γνωρίσματα του περιεχομένου και υπολογίζουν το εκτιμώμενο ενδιαφέρον του χρήστη για κάθε υπόδειξη. Στην συνέχεια ταξινομούν ή φιλτράρουν το περιεχόμενο με κριτήριο το εκτιμώμενο ενδιαφέρον. Παρά τη μεγάλη ερευνητική δραστηριότητα στα συστήματα υποδείξεων υπάρχουν σημαντικά προβλήματα που δεν έχουν μελετηθεί ακόμα πλήρως και απαιτείται περαιτέρω έρευνα. Για παράδειγμα οι τυπικές προσεγγίσεις εξαρτώνται από το πεδίο (</w:t>
      </w:r>
      <w:proofErr w:type="spellStart"/>
      <w:r w:rsidRPr="00604C3F">
        <w:rPr>
          <w:rFonts w:ascii="Book Antiqua" w:hAnsi="Book Antiqua"/>
          <w:sz w:val="20"/>
          <w:szCs w:val="20"/>
        </w:rPr>
        <w:t>domain</w:t>
      </w:r>
      <w:proofErr w:type="spellEnd"/>
      <w:r w:rsidRPr="00604C3F">
        <w:rPr>
          <w:rFonts w:ascii="Book Antiqua" w:hAnsi="Book Antiqua"/>
          <w:sz w:val="20"/>
          <w:szCs w:val="20"/>
        </w:rPr>
        <w:t>) του περιεχομένου και δεν μπορούν εύκολα να επεκταθούν ή να ενσωματωθούν σε άλλα συστήματα. Επιπλέον η ανάγκη για περαιτέρω ευελιξία με τη μορφή υποδεί</w:t>
      </w:r>
      <w:r w:rsidR="001D4365">
        <w:rPr>
          <w:rFonts w:ascii="Book Antiqua" w:hAnsi="Book Antiqua"/>
          <w:sz w:val="20"/>
          <w:szCs w:val="20"/>
        </w:rPr>
        <w:t>ξεων που εξάγονται από μη-ρητές</w:t>
      </w:r>
      <w:r w:rsidRPr="00604C3F">
        <w:rPr>
          <w:rFonts w:ascii="Book Antiqua" w:hAnsi="Book Antiqua"/>
          <w:sz w:val="20"/>
          <w:szCs w:val="20"/>
        </w:rPr>
        <w:t xml:space="preserve"> αξιολογήσεις (</w:t>
      </w:r>
      <w:r w:rsidRPr="00604C3F">
        <w:rPr>
          <w:rFonts w:ascii="Book Antiqua" w:hAnsi="Book Antiqua"/>
          <w:sz w:val="20"/>
          <w:szCs w:val="20"/>
          <w:lang w:val="en-US"/>
        </w:rPr>
        <w:t>implicit</w:t>
      </w:r>
      <w:r w:rsidRPr="00604C3F">
        <w:rPr>
          <w:rFonts w:ascii="Book Antiqua" w:hAnsi="Book Antiqua"/>
          <w:sz w:val="20"/>
          <w:szCs w:val="20"/>
        </w:rPr>
        <w:t xml:space="preserve"> </w:t>
      </w:r>
      <w:r w:rsidRPr="00604C3F">
        <w:rPr>
          <w:rFonts w:ascii="Book Antiqua" w:hAnsi="Book Antiqua"/>
          <w:sz w:val="20"/>
          <w:szCs w:val="20"/>
          <w:lang w:val="en-US"/>
        </w:rPr>
        <w:t>ratings</w:t>
      </w:r>
      <w:r w:rsidRPr="00604C3F">
        <w:rPr>
          <w:rFonts w:ascii="Book Antiqua" w:hAnsi="Book Antiqua"/>
          <w:sz w:val="20"/>
          <w:szCs w:val="20"/>
        </w:rPr>
        <w:t xml:space="preserve">) δημιουργεί απαιτήσεις που δεν πληρούνται στα περισσότερα συστήματα υποδείξεων. Στα πλαίσια της συγκεκριμένης έρευνας θα χρησιμοποιηθούν τεχνικές </w:t>
      </w:r>
      <w:proofErr w:type="spellStart"/>
      <w:r w:rsidRPr="00604C3F">
        <w:rPr>
          <w:rFonts w:ascii="Book Antiqua" w:hAnsi="Book Antiqua"/>
          <w:sz w:val="20"/>
          <w:szCs w:val="20"/>
        </w:rPr>
        <w:t>βαθειάς</w:t>
      </w:r>
      <w:proofErr w:type="spellEnd"/>
      <w:r w:rsidRPr="00604C3F">
        <w:rPr>
          <w:rFonts w:ascii="Book Antiqua" w:hAnsi="Book Antiqua"/>
          <w:sz w:val="20"/>
          <w:szCs w:val="20"/>
        </w:rPr>
        <w:t xml:space="preserve"> μάθησης οι οποίες κατά τα τελευταία χρόνια έχουν επιδείξει εξαιρετικές επιδόσεις σε μια πληθώρα προβλημάτων ανάλυσης και εξόρυξης δεδομένων, η αποτελεσματικότητα όμως των οποίων δεν έχει ακόμη εξερευνηθεί επαρκώς στα συστήματα υποδείξεων. </w:t>
      </w:r>
    </w:p>
    <w:p w14:paraId="46704E6B"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 (Β’ εξάμηνο). Στο πλαίσιο της έρευνάς του/της θα κάνει βιβλιογραφική ανασκόπηση στο πρώτο δίμηνο και θα πρέπει να έχει ήδη αναπτύξει μία τουλάχιστον σχετική προσέγγιση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 φοιτητή.</w:t>
      </w:r>
    </w:p>
    <w:p w14:paraId="5D7D2DEB" w14:textId="77777777" w:rsidR="004F6657" w:rsidRPr="00604C3F" w:rsidRDefault="004F6657" w:rsidP="00604C3F">
      <w:pPr>
        <w:jc w:val="both"/>
        <w:rPr>
          <w:rFonts w:ascii="Book Antiqua" w:hAnsi="Book Antiqua"/>
          <w:sz w:val="20"/>
          <w:szCs w:val="20"/>
        </w:rPr>
      </w:pPr>
    </w:p>
    <w:p w14:paraId="2657826A" w14:textId="7D1A2470"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10</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 xml:space="preserve">Θέματος Έρευνας: </w:t>
      </w:r>
      <w:proofErr w:type="spellStart"/>
      <w:r w:rsidR="004F6657" w:rsidRPr="00604C3F">
        <w:rPr>
          <w:rFonts w:ascii="Book Antiqua" w:hAnsi="Book Antiqua"/>
          <w:b/>
          <w:sz w:val="20"/>
          <w:szCs w:val="20"/>
          <w:u w:val="single"/>
        </w:rPr>
        <w:t>Graph</w:t>
      </w:r>
      <w:proofErr w:type="spellEnd"/>
      <w:r w:rsidR="004F6657" w:rsidRPr="00604C3F">
        <w:rPr>
          <w:rFonts w:ascii="Book Antiqua" w:hAnsi="Book Antiqua"/>
          <w:b/>
          <w:sz w:val="20"/>
          <w:szCs w:val="20"/>
          <w:u w:val="single"/>
        </w:rPr>
        <w:t xml:space="preserve"> </w:t>
      </w:r>
      <w:proofErr w:type="spellStart"/>
      <w:r w:rsidR="004F6657" w:rsidRPr="00604C3F">
        <w:rPr>
          <w:rFonts w:ascii="Book Antiqua" w:hAnsi="Book Antiqua"/>
          <w:b/>
          <w:sz w:val="20"/>
          <w:szCs w:val="20"/>
          <w:u w:val="single"/>
        </w:rPr>
        <w:t>Analysis</w:t>
      </w:r>
      <w:proofErr w:type="spellEnd"/>
      <w:r w:rsidR="004F6657" w:rsidRPr="00604C3F">
        <w:rPr>
          <w:rFonts w:ascii="Book Antiqua" w:hAnsi="Book Antiqua"/>
          <w:b/>
          <w:sz w:val="20"/>
          <w:szCs w:val="20"/>
          <w:u w:val="single"/>
        </w:rPr>
        <w:t xml:space="preserve"> and </w:t>
      </w:r>
      <w:proofErr w:type="spellStart"/>
      <w:r w:rsidR="004F6657" w:rsidRPr="00604C3F">
        <w:rPr>
          <w:rFonts w:ascii="Book Antiqua" w:hAnsi="Book Antiqua"/>
          <w:b/>
          <w:sz w:val="20"/>
          <w:szCs w:val="20"/>
          <w:u w:val="single"/>
        </w:rPr>
        <w:t>Matrix</w:t>
      </w:r>
      <w:proofErr w:type="spellEnd"/>
      <w:r w:rsidR="004F6657" w:rsidRPr="00604C3F">
        <w:rPr>
          <w:rFonts w:ascii="Book Antiqua" w:hAnsi="Book Antiqua"/>
          <w:b/>
          <w:sz w:val="20"/>
          <w:szCs w:val="20"/>
          <w:u w:val="single"/>
        </w:rPr>
        <w:t xml:space="preserve"> </w:t>
      </w:r>
      <w:proofErr w:type="spellStart"/>
      <w:r w:rsidR="004F6657" w:rsidRPr="00604C3F">
        <w:rPr>
          <w:rFonts w:ascii="Book Antiqua" w:hAnsi="Book Antiqua"/>
          <w:b/>
          <w:sz w:val="20"/>
          <w:szCs w:val="20"/>
          <w:u w:val="single"/>
        </w:rPr>
        <w:t>Factorization</w:t>
      </w:r>
      <w:proofErr w:type="spellEnd"/>
      <w:r w:rsidR="004F6657" w:rsidRPr="00604C3F">
        <w:rPr>
          <w:rFonts w:ascii="Book Antiqua" w:hAnsi="Book Antiqua"/>
          <w:b/>
          <w:sz w:val="20"/>
          <w:szCs w:val="20"/>
          <w:u w:val="single"/>
        </w:rPr>
        <w:t xml:space="preserve"> </w:t>
      </w:r>
      <w:proofErr w:type="spellStart"/>
      <w:r w:rsidR="004F6657" w:rsidRPr="00604C3F">
        <w:rPr>
          <w:rFonts w:ascii="Book Antiqua" w:hAnsi="Book Antiqua"/>
          <w:b/>
          <w:sz w:val="20"/>
          <w:szCs w:val="20"/>
          <w:u w:val="single"/>
        </w:rPr>
        <w:t>Techniques</w:t>
      </w:r>
      <w:proofErr w:type="spellEnd"/>
      <w:r w:rsidR="004F6657" w:rsidRPr="00604C3F">
        <w:rPr>
          <w:rFonts w:ascii="Book Antiqua" w:hAnsi="Book Antiqua"/>
          <w:b/>
          <w:sz w:val="20"/>
          <w:szCs w:val="20"/>
          <w:u w:val="single"/>
        </w:rPr>
        <w:t xml:space="preserve"> for </w:t>
      </w:r>
      <w:proofErr w:type="spellStart"/>
      <w:r w:rsidR="004F6657" w:rsidRPr="00604C3F">
        <w:rPr>
          <w:rFonts w:ascii="Book Antiqua" w:hAnsi="Book Antiqua"/>
          <w:b/>
          <w:sz w:val="20"/>
          <w:szCs w:val="20"/>
          <w:u w:val="single"/>
        </w:rPr>
        <w:t>Recommendations</w:t>
      </w:r>
      <w:proofErr w:type="spellEnd"/>
      <w:r w:rsidR="004F6657" w:rsidRPr="00604C3F">
        <w:rPr>
          <w:rFonts w:ascii="Book Antiqua" w:hAnsi="Book Antiqua"/>
          <w:b/>
          <w:sz w:val="20"/>
          <w:szCs w:val="20"/>
          <w:u w:val="single"/>
        </w:rPr>
        <w:t xml:space="preserve"> in Social </w:t>
      </w:r>
      <w:proofErr w:type="spellStart"/>
      <w:r w:rsidR="004F6657" w:rsidRPr="00604C3F">
        <w:rPr>
          <w:rFonts w:ascii="Book Antiqua" w:hAnsi="Book Antiqua"/>
          <w:b/>
          <w:sz w:val="20"/>
          <w:szCs w:val="20"/>
          <w:u w:val="single"/>
        </w:rPr>
        <w:t>Rating</w:t>
      </w:r>
      <w:proofErr w:type="spellEnd"/>
      <w:r w:rsidR="004F6657" w:rsidRPr="00604C3F">
        <w:rPr>
          <w:rFonts w:ascii="Book Antiqua" w:hAnsi="Book Antiqua"/>
          <w:b/>
          <w:sz w:val="20"/>
          <w:szCs w:val="20"/>
          <w:u w:val="single"/>
        </w:rPr>
        <w:t xml:space="preserve"> </w:t>
      </w:r>
      <w:proofErr w:type="spellStart"/>
      <w:r w:rsidR="004F6657" w:rsidRPr="00604C3F">
        <w:rPr>
          <w:rFonts w:ascii="Book Antiqua" w:hAnsi="Book Antiqua"/>
          <w:b/>
          <w:sz w:val="20"/>
          <w:szCs w:val="20"/>
          <w:u w:val="single"/>
        </w:rPr>
        <w:t>Networks</w:t>
      </w:r>
      <w:proofErr w:type="spellEnd"/>
      <w:r w:rsidR="004F6657" w:rsidRPr="00604C3F">
        <w:rPr>
          <w:rFonts w:ascii="Book Antiqua" w:hAnsi="Book Antiqua"/>
          <w:b/>
          <w:sz w:val="20"/>
          <w:szCs w:val="20"/>
          <w:u w:val="single"/>
        </w:rPr>
        <w:t xml:space="preserve"> (Τεχνικές Ανάλυσης Γράφων και </w:t>
      </w:r>
      <w:proofErr w:type="spellStart"/>
      <w:r w:rsidR="004F6657" w:rsidRPr="00604C3F">
        <w:rPr>
          <w:rFonts w:ascii="Book Antiqua" w:hAnsi="Book Antiqua"/>
          <w:b/>
          <w:sz w:val="20"/>
          <w:szCs w:val="20"/>
          <w:u w:val="single"/>
        </w:rPr>
        <w:t>Παραγοντοποίησης</w:t>
      </w:r>
      <w:proofErr w:type="spellEnd"/>
      <w:r w:rsidR="004F6657" w:rsidRPr="00604C3F">
        <w:rPr>
          <w:rFonts w:ascii="Book Antiqua" w:hAnsi="Book Antiqua"/>
          <w:b/>
          <w:sz w:val="20"/>
          <w:szCs w:val="20"/>
          <w:u w:val="single"/>
        </w:rPr>
        <w:t xml:space="preserve"> Πινάκων για Παραγωγή Υποδείξεων σε Κοινωνικά Δίκτυα Αξιολογήσεων)</w:t>
      </w:r>
    </w:p>
    <w:p w14:paraId="0632E185" w14:textId="77777777" w:rsidR="004F6657" w:rsidRPr="00604C3F" w:rsidRDefault="004F6657" w:rsidP="00604C3F">
      <w:pPr>
        <w:jc w:val="both"/>
        <w:rPr>
          <w:rFonts w:ascii="Book Antiqua" w:hAnsi="Book Antiqua"/>
          <w:b/>
          <w:sz w:val="20"/>
          <w:szCs w:val="20"/>
          <w:u w:val="single"/>
        </w:rPr>
      </w:pPr>
      <w:r w:rsidRPr="00604C3F">
        <w:rPr>
          <w:rFonts w:ascii="Book Antiqua" w:hAnsi="Book Antiqua"/>
          <w:sz w:val="20"/>
          <w:szCs w:val="20"/>
          <w:u w:val="single"/>
        </w:rPr>
        <w:t>Συνοπτική Περιγραφή Έρευνας :</w:t>
      </w:r>
      <w:r w:rsidRPr="00604C3F">
        <w:rPr>
          <w:rFonts w:ascii="Book Antiqua" w:hAnsi="Book Antiqua"/>
          <w:b/>
          <w:sz w:val="20"/>
          <w:szCs w:val="20"/>
        </w:rPr>
        <w:t xml:space="preserve"> </w:t>
      </w:r>
      <w:r w:rsidRPr="00604C3F">
        <w:rPr>
          <w:rFonts w:ascii="Book Antiqua" w:hAnsi="Book Antiqua"/>
          <w:sz w:val="20"/>
          <w:szCs w:val="20"/>
        </w:rPr>
        <w:t xml:space="preserve">Στα κοινωνικά δίκτυα αξιολογήσεων, οι υποδείξεις για ένα χρήστη μπορούν να παραχθούν με βάση τις αξιολογήσεις άλλων χρηστών με τους οποίους ο χρήστης έχει άμεσες ή έμμεσες σχέσεις στον κοινωνικό </w:t>
      </w:r>
      <w:proofErr w:type="spellStart"/>
      <w:r w:rsidRPr="00604C3F">
        <w:rPr>
          <w:rFonts w:ascii="Book Antiqua" w:hAnsi="Book Antiqua"/>
          <w:sz w:val="20"/>
          <w:szCs w:val="20"/>
        </w:rPr>
        <w:t>γράφο</w:t>
      </w:r>
      <w:proofErr w:type="spellEnd"/>
      <w:r w:rsidRPr="00604C3F">
        <w:rPr>
          <w:rFonts w:ascii="Book Antiqua" w:hAnsi="Book Antiqua"/>
          <w:sz w:val="20"/>
          <w:szCs w:val="20"/>
        </w:rPr>
        <w:t xml:space="preserve"> (</w:t>
      </w:r>
      <w:r w:rsidRPr="00604C3F">
        <w:rPr>
          <w:rFonts w:ascii="Book Antiqua" w:hAnsi="Book Antiqua"/>
          <w:sz w:val="20"/>
          <w:szCs w:val="20"/>
          <w:lang w:val="en-US"/>
        </w:rPr>
        <w:t>social</w:t>
      </w:r>
      <w:r w:rsidRPr="00604C3F">
        <w:rPr>
          <w:rFonts w:ascii="Book Antiqua" w:hAnsi="Book Antiqua"/>
          <w:sz w:val="20"/>
          <w:szCs w:val="20"/>
        </w:rPr>
        <w:t xml:space="preserve"> </w:t>
      </w:r>
      <w:r w:rsidRPr="00604C3F">
        <w:rPr>
          <w:rFonts w:ascii="Book Antiqua" w:hAnsi="Book Antiqua"/>
          <w:sz w:val="20"/>
          <w:szCs w:val="20"/>
          <w:lang w:val="en-US"/>
        </w:rPr>
        <w:t>graph</w:t>
      </w:r>
      <w:r w:rsidRPr="00604C3F">
        <w:rPr>
          <w:rFonts w:ascii="Book Antiqua" w:hAnsi="Book Antiqua"/>
          <w:sz w:val="20"/>
          <w:szCs w:val="20"/>
        </w:rPr>
        <w:t>). Η προσέγγιση αυτή υποστηρίζεται από κοινωνιολογικά μοντέλα σύμφωνα με τα οποία οι άνθρωποι έχουν την τάση να σχετίζονται με άλλους ανθρώπους οι οποίοι έχουν παρόμοια χαρακτηριστικά και λόγω της κοινωνικής επιρροής, οι σχετιζόμενοι χρήστες στα κοινωνικά δίκτυα επηρεάζονται τελικά μεταξύ τους ώστε να μοιάζουν ακόμα περισσότερο. Το συγκεκριμένο ερευνητικό μεταπτυχιακό αντικείμενο του προγράμματος ΜΕΔΜΟΔΕ του ΤΜΟΔ είναι η μελέτη και εφαρμογή αλγορίθμων ανάλυσης του κοινωνικού γράφου (</w:t>
      </w:r>
      <w:r w:rsidRPr="00604C3F">
        <w:rPr>
          <w:rFonts w:ascii="Book Antiqua" w:hAnsi="Book Antiqua"/>
          <w:sz w:val="20"/>
          <w:szCs w:val="20"/>
          <w:lang w:val="en-US"/>
        </w:rPr>
        <w:t>social</w:t>
      </w:r>
      <w:r w:rsidRPr="00604C3F">
        <w:rPr>
          <w:rFonts w:ascii="Book Antiqua" w:hAnsi="Book Antiqua"/>
          <w:sz w:val="20"/>
          <w:szCs w:val="20"/>
        </w:rPr>
        <w:t xml:space="preserve"> </w:t>
      </w:r>
      <w:r w:rsidRPr="00604C3F">
        <w:rPr>
          <w:rFonts w:ascii="Book Antiqua" w:hAnsi="Book Antiqua"/>
          <w:sz w:val="20"/>
          <w:szCs w:val="20"/>
          <w:lang w:val="en-US"/>
        </w:rPr>
        <w:t>graph</w:t>
      </w:r>
      <w:r w:rsidRPr="00604C3F">
        <w:rPr>
          <w:rFonts w:ascii="Book Antiqua" w:hAnsi="Book Antiqua"/>
          <w:sz w:val="20"/>
          <w:szCs w:val="20"/>
        </w:rPr>
        <w:t xml:space="preserve"> </w:t>
      </w:r>
      <w:r w:rsidRPr="00604C3F">
        <w:rPr>
          <w:rFonts w:ascii="Book Antiqua" w:hAnsi="Book Antiqua"/>
          <w:sz w:val="20"/>
          <w:szCs w:val="20"/>
          <w:lang w:val="en-US"/>
        </w:rPr>
        <w:t>analysis</w:t>
      </w:r>
      <w:r w:rsidRPr="00604C3F">
        <w:rPr>
          <w:rFonts w:ascii="Book Antiqua" w:hAnsi="Book Antiqua"/>
          <w:sz w:val="20"/>
          <w:szCs w:val="20"/>
        </w:rPr>
        <w:t xml:space="preserve">) σε συνδυασμό με τεχνικές </w:t>
      </w:r>
      <w:proofErr w:type="spellStart"/>
      <w:r w:rsidRPr="00604C3F">
        <w:rPr>
          <w:rFonts w:ascii="Book Antiqua" w:hAnsi="Book Antiqua"/>
          <w:sz w:val="20"/>
          <w:szCs w:val="20"/>
        </w:rPr>
        <w:t>παραγοντοποίησης</w:t>
      </w:r>
      <w:proofErr w:type="spellEnd"/>
      <w:r w:rsidRPr="00604C3F">
        <w:rPr>
          <w:rFonts w:ascii="Book Antiqua" w:hAnsi="Book Antiqua"/>
          <w:sz w:val="20"/>
          <w:szCs w:val="20"/>
        </w:rPr>
        <w:t xml:space="preserve"> του πίνακα αξιολόγησης χρηστών/αντικειμένων (</w:t>
      </w:r>
      <w:proofErr w:type="spellStart"/>
      <w:r w:rsidRPr="00604C3F">
        <w:rPr>
          <w:rFonts w:ascii="Book Antiqua" w:hAnsi="Book Antiqua"/>
          <w:sz w:val="20"/>
          <w:szCs w:val="20"/>
        </w:rPr>
        <w:t>user</w:t>
      </w:r>
      <w:proofErr w:type="spellEnd"/>
      <w:r w:rsidRPr="00604C3F">
        <w:rPr>
          <w:rFonts w:ascii="Book Antiqua" w:hAnsi="Book Antiqua"/>
          <w:sz w:val="20"/>
          <w:szCs w:val="20"/>
        </w:rPr>
        <w:t>/</w:t>
      </w:r>
      <w:proofErr w:type="spellStart"/>
      <w:r w:rsidRPr="00604C3F">
        <w:rPr>
          <w:rFonts w:ascii="Book Antiqua" w:hAnsi="Book Antiqua"/>
          <w:sz w:val="20"/>
          <w:szCs w:val="20"/>
        </w:rPr>
        <w:t>item</w:t>
      </w:r>
      <w:proofErr w:type="spellEnd"/>
      <w:r w:rsidRPr="00604C3F">
        <w:rPr>
          <w:rFonts w:ascii="Book Antiqua" w:hAnsi="Book Antiqua"/>
          <w:sz w:val="20"/>
          <w:szCs w:val="20"/>
        </w:rPr>
        <w:t xml:space="preserve"> </w:t>
      </w:r>
      <w:r w:rsidRPr="00604C3F">
        <w:rPr>
          <w:rFonts w:ascii="Book Antiqua" w:hAnsi="Book Antiqua"/>
          <w:sz w:val="20"/>
          <w:szCs w:val="20"/>
          <w:lang w:val="en-US"/>
        </w:rPr>
        <w:t>ratings</w:t>
      </w:r>
      <w:r w:rsidRPr="00604C3F">
        <w:rPr>
          <w:rFonts w:ascii="Book Antiqua" w:hAnsi="Book Antiqua"/>
          <w:sz w:val="20"/>
          <w:szCs w:val="20"/>
        </w:rPr>
        <w:t xml:space="preserve"> </w:t>
      </w:r>
      <w:r w:rsidRPr="00604C3F">
        <w:rPr>
          <w:rFonts w:ascii="Book Antiqua" w:hAnsi="Book Antiqua"/>
          <w:sz w:val="20"/>
          <w:szCs w:val="20"/>
          <w:lang w:val="en-US"/>
        </w:rPr>
        <w:t>matrix</w:t>
      </w:r>
      <w:r w:rsidRPr="00604C3F">
        <w:rPr>
          <w:rFonts w:ascii="Book Antiqua" w:hAnsi="Book Antiqua"/>
          <w:sz w:val="20"/>
          <w:szCs w:val="20"/>
        </w:rPr>
        <w:t>). Στα πλαίσια της έρευνας θα σχεδιαστεί και θα υλοποιηθεί εφαρμογή επιπέδου παραγωγής (</w:t>
      </w:r>
      <w:r w:rsidRPr="00604C3F">
        <w:rPr>
          <w:rFonts w:ascii="Book Antiqua" w:hAnsi="Book Antiqua"/>
          <w:sz w:val="20"/>
          <w:szCs w:val="20"/>
          <w:lang w:val="en-US"/>
        </w:rPr>
        <w:t>production</w:t>
      </w:r>
      <w:r w:rsidRPr="00604C3F">
        <w:rPr>
          <w:rFonts w:ascii="Book Antiqua" w:hAnsi="Book Antiqua"/>
          <w:sz w:val="20"/>
          <w:szCs w:val="20"/>
        </w:rPr>
        <w:t xml:space="preserve"> </w:t>
      </w:r>
      <w:r w:rsidRPr="00604C3F">
        <w:rPr>
          <w:rFonts w:ascii="Book Antiqua" w:hAnsi="Book Antiqua"/>
          <w:sz w:val="20"/>
          <w:szCs w:val="20"/>
          <w:lang w:val="en-US"/>
        </w:rPr>
        <w:t>level</w:t>
      </w:r>
      <w:r w:rsidRPr="00604C3F">
        <w:rPr>
          <w:rFonts w:ascii="Book Antiqua" w:hAnsi="Book Antiqua"/>
          <w:sz w:val="20"/>
          <w:szCs w:val="20"/>
        </w:rPr>
        <w:t xml:space="preserve">), </w:t>
      </w:r>
      <w:r w:rsidRPr="00604C3F">
        <w:rPr>
          <w:rFonts w:ascii="Book Antiqua" w:hAnsi="Book Antiqua"/>
          <w:sz w:val="20"/>
          <w:szCs w:val="20"/>
        </w:rPr>
        <w:lastRenderedPageBreak/>
        <w:t xml:space="preserve">η οποία θα προτείνει περιεχόμενο από διάφορα κοινωνικά δίκτυα αξιολογήσεων λαμβάνοντας υπόψη το προφίλ/ιστορικό του κάθε χρήστη καθώς και τις κοινωνικές του συνδέσεις. </w:t>
      </w:r>
    </w:p>
    <w:p w14:paraId="690269F4"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 (Β’ εξάμηνο). Στο πλαίσιο της έρευνάς του/της θα κάνει βιβλιογραφική ανασκόπηση στο πρώτο δίμηνο και θα πρέπει να έχει ήδη αναπτύξει μία τουλάχιστον σχετική προσέγγιση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 φοιτητή.</w:t>
      </w:r>
    </w:p>
    <w:p w14:paraId="1CA7B027" w14:textId="77777777" w:rsidR="004F6657" w:rsidRPr="00604C3F" w:rsidRDefault="004F6657" w:rsidP="00604C3F">
      <w:pPr>
        <w:jc w:val="both"/>
        <w:rPr>
          <w:rFonts w:ascii="Book Antiqua" w:hAnsi="Book Antiqua"/>
          <w:b/>
          <w:sz w:val="20"/>
          <w:szCs w:val="20"/>
          <w:u w:val="single"/>
        </w:rPr>
      </w:pPr>
    </w:p>
    <w:p w14:paraId="681D7AF8" w14:textId="385416AC"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11</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Θέματος Έρευνας: Βελτιστοποίηση πολιτικών συντήρησης συστημάτων με χρήση στοχαστικών διαδικα</w:t>
      </w:r>
      <w:r w:rsidR="00AE7E4A">
        <w:rPr>
          <w:rFonts w:ascii="Book Antiqua" w:hAnsi="Book Antiqua"/>
          <w:b/>
          <w:sz w:val="20"/>
          <w:szCs w:val="20"/>
          <w:u w:val="single"/>
        </w:rPr>
        <w:t>σιών συνεχούς χώρου καταστάσεων</w:t>
      </w:r>
    </w:p>
    <w:p w14:paraId="4E035BC7"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 xml:space="preserve">Το συγκεκριμένο ερευνητικό μεταπτυχιακό αντικείμενο του προγράμματος ΜΕΔΜΟΔΕ του ΤΜΟΔ, περιλαμβάνει τη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ανάλυση και βελτιστοποίηση της απόδοσης συστημάτων με τον εντοπισμό των κατάλληλων πολιτικών συντήρησης. Τα συστήματα που θα μελετηθούν,  θεωρείται ότι μπορούν να </w:t>
      </w:r>
      <w:proofErr w:type="spellStart"/>
      <w:r w:rsidRPr="00604C3F">
        <w:rPr>
          <w:rFonts w:ascii="Book Antiqua" w:hAnsi="Book Antiqua"/>
          <w:sz w:val="20"/>
          <w:szCs w:val="20"/>
        </w:rPr>
        <w:t>μοντελοποιηθούν</w:t>
      </w:r>
      <w:proofErr w:type="spellEnd"/>
      <w:r w:rsidRPr="00604C3F">
        <w:rPr>
          <w:rFonts w:ascii="Book Antiqua" w:hAnsi="Book Antiqua"/>
          <w:sz w:val="20"/>
          <w:szCs w:val="20"/>
        </w:rPr>
        <w:t xml:space="preserve"> με τη χρήση στοχαστικών διαδικασιών συνεχούς χώρου καταστάσεων. Μια τέτοια στοχαστική διαδικασία, μπορεί να περιγράψει την εξέλιξη της κατάστασης του συστήματος στο χρόνο, η οποία μπορεί να ποικίλει από την κατάσταση πλήρους λειτουργίας μέχρι την κατάστασης ολικής βλάβης. Τα υπό μελέτη συστήματα μπορεί να αποτελούνται από ένα ή περισσότερα στοιχεία και ο αντικειμενικός στόχος είναι να σχεδιαστεί και να επιλυθεί ένα κατάλληλο μοντέλο βελτιστοποίησης των πολιτικών συντήρησης του συστήματος. Να σημειωθεί, ότι τα εργαστήρια Μηχανικής της Αξιοπιστίας του ΤΜΟΔ έχει σημαντική εμπειρία στην ευρύτερη ερευνητική περιοχή. </w:t>
      </w:r>
    </w:p>
    <w:p w14:paraId="71E4B968"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αφενός καλή γνώση στοχαστικών διαδικασιών και επιχειρησιακής έρευνας καθώς επίσης και καλές γνώσεις προγραμματισμού. Αφετέρου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6EA9BBFF"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 xml:space="preserve">Στο πλαίσιο της έρευνάς του/της θα κάνει βιβλιογραφική ανασκόπηση και θα ξεκινήσει τη επεξεργασία και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συστήματος που προαναφέρθηκε, με στόχο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να πραγματοποιήσει τη πρώτη έκθεση/ παρουσίαση προόδου.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αναμένεται να έχει ολοκληρωθεί 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συστήματος αλλά και ο σχεδιασμός των κατάλληλων προβλημάτων βελτιστοποίησης,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w:t>
      </w:r>
      <w:r w:rsidRPr="00604C3F">
        <w:rPr>
          <w:rFonts w:ascii="Book Antiqua" w:hAnsi="Book Antiqua"/>
          <w:sz w:val="20"/>
          <w:szCs w:val="20"/>
        </w:rPr>
        <w:lastRenderedPageBreak/>
        <w:t>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009E112A" w14:textId="77777777" w:rsidR="004F6657" w:rsidRPr="00604C3F" w:rsidRDefault="004F6657" w:rsidP="00604C3F">
      <w:pPr>
        <w:jc w:val="both"/>
        <w:rPr>
          <w:rFonts w:ascii="Book Antiqua" w:hAnsi="Book Antiqua"/>
          <w:b/>
          <w:sz w:val="20"/>
          <w:szCs w:val="20"/>
          <w:u w:val="single"/>
        </w:rPr>
      </w:pPr>
    </w:p>
    <w:p w14:paraId="4B051E8C" w14:textId="60DF0D64"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12</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 xml:space="preserve">Θέματος Έρευνας: Στοχαστική </w:t>
      </w:r>
      <w:proofErr w:type="spellStart"/>
      <w:r w:rsidR="004F6657" w:rsidRPr="00604C3F">
        <w:rPr>
          <w:rFonts w:ascii="Book Antiqua" w:hAnsi="Book Antiqua"/>
          <w:b/>
          <w:sz w:val="20"/>
          <w:szCs w:val="20"/>
          <w:u w:val="single"/>
        </w:rPr>
        <w:t>μοντελοποίηση</w:t>
      </w:r>
      <w:proofErr w:type="spellEnd"/>
      <w:r w:rsidR="004F6657" w:rsidRPr="00604C3F">
        <w:rPr>
          <w:rFonts w:ascii="Book Antiqua" w:hAnsi="Book Antiqua"/>
          <w:b/>
          <w:sz w:val="20"/>
          <w:szCs w:val="20"/>
          <w:u w:val="single"/>
        </w:rPr>
        <w:t xml:space="preserve"> και βελτιστοποίηση διαθεσιμότητας πόρων σε πολλαπλούς χώρους στάθμευσης με τη χρήση </w:t>
      </w:r>
      <w:proofErr w:type="spellStart"/>
      <w:r w:rsidR="004F6657" w:rsidRPr="00604C3F">
        <w:rPr>
          <w:rFonts w:ascii="Book Antiqua" w:hAnsi="Book Antiqua"/>
          <w:b/>
          <w:sz w:val="20"/>
          <w:szCs w:val="20"/>
          <w:u w:val="single"/>
        </w:rPr>
        <w:t>Μαρκοβιανών</w:t>
      </w:r>
      <w:proofErr w:type="spellEnd"/>
      <w:r w:rsidR="004F6657" w:rsidRPr="00604C3F">
        <w:rPr>
          <w:rFonts w:ascii="Book Antiqua" w:hAnsi="Book Antiqua"/>
          <w:b/>
          <w:sz w:val="20"/>
          <w:szCs w:val="20"/>
          <w:u w:val="single"/>
        </w:rPr>
        <w:t xml:space="preserve"> μοντέλων </w:t>
      </w:r>
    </w:p>
    <w:p w14:paraId="1E71B3BC"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 xml:space="preserve">Το συγκεκριμένο ερευνητικό μεταπτυχιακό αντικείμενο του προγράμματος ΜΕΔΜΟΔΕ του ΤΜΟΔ, περιλαμβάνει τη στοχαστική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και τη βελτιστοποίηση των θέσεων στάθμευσης που είναι δυνατόν να δεσμευθούν για χρήστες οι οποίοι έχουν προτεραιότητα έναντι άλλων, πληρώνοντας το ανάλογο αντίτιμο,  έτσι ώστε η πιθανότητα να μην εξυπηρετηθούν αυτές οι κλάσεις να είναι η ελάχιστη δυνατή, διατηρώντας ταυτόχρονα όσο το δυνατόν περισσότερες διαθέσιμες θέσεις για χρήστες χαμηλής προτεραιότητας. Πιο συγκεκριμένα θεωρείται ότι υπάρχει μια επιχείρηση η οποία διαχειρίζεται πολλαπλούς χώρους στάθμευσης, για παράδειγμα σε κάποιο αεροδρόμιο, εκ των οποίων κάποιοι βρίσκονται σε πιο κοντινή απόσταση από τον τερματικό σταθμό και άλλοι σε πιο μακρινή. Η επιχείρηση, μέσω καταλλήλου προγράμματος, δέχεται πελάτες διαφορετικής προτεραιότητας, οι οποίοι πληρώνουν διαφορετικό αντίτιμο. Η λογική του συστήματος των πολλαπλών χώρων στάθμευσης συνοψίζεται στο ότι αν κάποιος πελάτης που φτάνει στον κοντινότερο στον τερματικό σταθμό χώρο στάθμευσης και δεν υπάρχει διαθέσιμη θέση για αυτόν, στέλνεται στο αμέσως κοντινότερο χώρο, εφόσον και σε αυτόν υπάρχει διαθέσιμη θέση. Οι κλάσεις πελατών υψηλότερης προτεραιότητας πρέπει να αποτυγχάνουν να βρουν θέση σε κάποιο χώρο στάθμευσης με την μικρότερη δυνατή πιθανότητα. Η ίδια λογική ισχύει και για όλες τις κλάσεις προτεραιότητας με φθίνουσα σειρά. Παράλληλα όμως η επιχείρηση, για να αυξήσει περεταίρω το κέρδος της, θέλει να δέχεται όσο το δυνατόν περισσότερους πελάτες. Για να επιτευχθεί η ισορροπία αυτή, η επιχείρηση μπορεί να δεσμεύσει κάποιες θέσεις για τους πελάτες με προτεραιότητα, ο αριθμός των οποίων αποτελεί μεταβλητή απόφασης σε ένα πρόβλημα βελτιστοποίησης που πρέπει να σχεδιαστεί και να επιλυθεί. Όσον αφορά τη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εν λόγω συστήματος, κάτω από την υπόθεση ότι οι αφίξεις και οι αναχωρήσεις των πελατών είναι τυχαίες χρονικά, τα </w:t>
      </w:r>
      <w:proofErr w:type="spellStart"/>
      <w:r w:rsidRPr="00604C3F">
        <w:rPr>
          <w:rFonts w:ascii="Book Antiqua" w:hAnsi="Book Antiqua"/>
          <w:sz w:val="20"/>
          <w:szCs w:val="20"/>
        </w:rPr>
        <w:t>Μαρκοβιανά</w:t>
      </w:r>
      <w:proofErr w:type="spellEnd"/>
      <w:r w:rsidRPr="00604C3F">
        <w:rPr>
          <w:rFonts w:ascii="Book Antiqua" w:hAnsi="Book Antiqua"/>
          <w:sz w:val="20"/>
          <w:szCs w:val="20"/>
        </w:rPr>
        <w:t xml:space="preserve"> μοντέλα είναι τα καταλληλότερα εργαλεία για τη λεπτομερή περιγραφή του συστήματος. Μάλιστα μπορεί να χρησιμοποιηθούν ομογενή ή/και μη ομογενή </w:t>
      </w:r>
      <w:proofErr w:type="spellStart"/>
      <w:r w:rsidRPr="00604C3F">
        <w:rPr>
          <w:rFonts w:ascii="Book Antiqua" w:hAnsi="Book Antiqua"/>
          <w:sz w:val="20"/>
          <w:szCs w:val="20"/>
        </w:rPr>
        <w:t>Μαρκοβιανά</w:t>
      </w:r>
      <w:proofErr w:type="spellEnd"/>
      <w:r w:rsidRPr="00604C3F">
        <w:rPr>
          <w:rFonts w:ascii="Book Antiqua" w:hAnsi="Book Antiqua"/>
          <w:sz w:val="20"/>
          <w:szCs w:val="20"/>
        </w:rPr>
        <w:t xml:space="preserve"> μοντέλα. Στόχος είναι να βρεθεί ο βέλτιστος αριθμός θέσεων που πρέπει να δεσμευτούν για κάθε κλάση προτεραιότητας σε κάθε χώρο στάθμευσης έτσι ώστε η πιθανότητα κάθε κλάσης να αποτύχει να βρει διαθέσιμη θέση να ελαχιστοποιείται, και επιπλέον να βρεθεί η πολιτική δέσμευσης θέσεων που οδηγεί σε αύξηση του κέρδους της επιχείρησης. Να σημειωθεί, ότι το εργαστήριο Μηχανικής της Αξιοπιστίας του  ΤΜΟΔ έχει σημαντική εμπειρία αλλά και συγγραφική δραστηριότητα στη συγκεκριμένη περιοχή. </w:t>
      </w:r>
    </w:p>
    <w:p w14:paraId="0B08EE32"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αφενός καλή γνώση στοχαστικών διαδικασιών και επιχειρησιακής έρευνας καθώς επίσης και καλές γνώσεις προγραμματισμού. Αφετέρου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70A69ECC"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 xml:space="preserve">Στο πλαίσιο της έρευνάς του/της θα κάνει βιβλιογραφική ανασκόπηση και θα ξεκινήσει τη επεξεργασία και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συστήματος που προαναφέρθηκε, με στόχο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να πραγματοποιήσει τη πρώτη έκθεση/ παρουσίαση προόδου.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αναμένεται να έχει ολοκληρωθεί 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συστήματος αλλά και ο σχεδιασμός των κατάλληλων προβλημάτων </w:t>
      </w:r>
      <w:r w:rsidRPr="00604C3F">
        <w:rPr>
          <w:rFonts w:ascii="Book Antiqua" w:hAnsi="Book Antiqua"/>
          <w:sz w:val="20"/>
          <w:szCs w:val="20"/>
        </w:rPr>
        <w:lastRenderedPageBreak/>
        <w:t>βελτιστοποίησης,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4326DF83" w14:textId="77777777" w:rsidR="004F6657" w:rsidRPr="00604C3F" w:rsidRDefault="004F6657" w:rsidP="00604C3F">
      <w:pPr>
        <w:jc w:val="both"/>
        <w:rPr>
          <w:rFonts w:ascii="Book Antiqua" w:hAnsi="Book Antiqua"/>
          <w:sz w:val="20"/>
          <w:szCs w:val="20"/>
          <w:u w:val="single"/>
        </w:rPr>
      </w:pPr>
    </w:p>
    <w:p w14:paraId="4559718B" w14:textId="48904B5D" w:rsidR="004F6657" w:rsidRPr="00604C3F" w:rsidRDefault="001D0C72" w:rsidP="00604C3F">
      <w:pPr>
        <w:jc w:val="both"/>
        <w:rPr>
          <w:rFonts w:ascii="Book Antiqua" w:hAnsi="Book Antiqua"/>
          <w:sz w:val="20"/>
          <w:szCs w:val="20"/>
          <w:u w:val="single"/>
        </w:rPr>
      </w:pPr>
      <w:r w:rsidRPr="00604C3F">
        <w:rPr>
          <w:rFonts w:ascii="Book Antiqua" w:hAnsi="Book Antiqua"/>
          <w:b/>
          <w:sz w:val="20"/>
          <w:szCs w:val="20"/>
          <w:u w:val="single"/>
        </w:rPr>
        <w:t>13</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Θέματος Έρευνας: Μελέτη της εφαρμογής ευκαιριακής συντήρησης (</w:t>
      </w:r>
      <w:r w:rsidR="004F6657" w:rsidRPr="00604C3F">
        <w:rPr>
          <w:rFonts w:ascii="Book Antiqua" w:hAnsi="Book Antiqua"/>
          <w:b/>
          <w:sz w:val="20"/>
          <w:szCs w:val="20"/>
          <w:u w:val="single"/>
          <w:lang w:val="en-US"/>
        </w:rPr>
        <w:t>opportunistic</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maintenance</w:t>
      </w:r>
      <w:r w:rsidR="004F6657" w:rsidRPr="00604C3F">
        <w:rPr>
          <w:rFonts w:ascii="Book Antiqua" w:hAnsi="Book Antiqua"/>
          <w:b/>
          <w:sz w:val="20"/>
          <w:szCs w:val="20"/>
          <w:u w:val="single"/>
        </w:rPr>
        <w:t>) σε τεχνολογικά συστήματα</w:t>
      </w:r>
    </w:p>
    <w:p w14:paraId="1365A9E1"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Το συγκεκριμένο ερευνητικό μεταπτυχιακό αντικείμενο του προγράμματος ΜΕΔΜΟΔΕ του ΤΜΟΔ, περιλαμβάνει τη μελέτη του σεναρίου της ευκαιριακής συντήρησης (</w:t>
      </w:r>
      <w:r w:rsidRPr="00604C3F">
        <w:rPr>
          <w:rFonts w:ascii="Book Antiqua" w:hAnsi="Book Antiqua"/>
          <w:sz w:val="20"/>
          <w:szCs w:val="20"/>
          <w:lang w:val="en-US"/>
        </w:rPr>
        <w:t>opportunistic</w:t>
      </w:r>
      <w:r w:rsidRPr="00604C3F">
        <w:rPr>
          <w:rFonts w:ascii="Book Antiqua" w:hAnsi="Book Antiqua"/>
          <w:sz w:val="20"/>
          <w:szCs w:val="20"/>
        </w:rPr>
        <w:t xml:space="preserve"> </w:t>
      </w:r>
      <w:r w:rsidRPr="00604C3F">
        <w:rPr>
          <w:rFonts w:ascii="Book Antiqua" w:hAnsi="Book Antiqua"/>
          <w:sz w:val="20"/>
          <w:szCs w:val="20"/>
          <w:lang w:val="en-US"/>
        </w:rPr>
        <w:t>maintenance</w:t>
      </w:r>
      <w:r w:rsidRPr="00604C3F">
        <w:rPr>
          <w:rFonts w:ascii="Book Antiqua" w:hAnsi="Book Antiqua"/>
          <w:sz w:val="20"/>
          <w:szCs w:val="20"/>
        </w:rPr>
        <w:t xml:space="preserve">) σε τεχνολογικά συστήματα με τη χρήση </w:t>
      </w:r>
      <w:proofErr w:type="spellStart"/>
      <w:r w:rsidRPr="00604C3F">
        <w:rPr>
          <w:rFonts w:ascii="Book Antiqua" w:hAnsi="Book Antiqua"/>
          <w:sz w:val="20"/>
          <w:szCs w:val="20"/>
        </w:rPr>
        <w:t>Μαρκοβιανών</w:t>
      </w:r>
      <w:proofErr w:type="spellEnd"/>
      <w:r w:rsidRPr="00604C3F">
        <w:rPr>
          <w:rFonts w:ascii="Book Antiqua" w:hAnsi="Book Antiqua"/>
          <w:sz w:val="20"/>
          <w:szCs w:val="20"/>
        </w:rPr>
        <w:t xml:space="preserve"> Μοντέλων, με στόχο την βελτιστοποίηση της αξιοπιστίας και της απόδοσης τους. </w:t>
      </w:r>
    </w:p>
    <w:p w14:paraId="3E32E20C"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Πέρα από τις κλασσικές τεχνικές συντήρησης που εφαρμόζονται στα σύγχρονα τεχνολογικά συστήματα, μια νέα σχετικά προσέγγιση για τη συντήρηση έχει αναδειχθεί τα τελευταία χρόνια. Η προσέγγιση αυτή,  η ευκαιριακή συντήρηση, μπορεί να θεωρηθεί ως συνδυασμός της διορθωτικής και της προληπτικής συντήρησης τεχνολογικού εξοπλισμού και κατά την εφαρμογή της ενεργοποιείται η διαδικασία της συντήρησης ή αντικατάστασης συγκεκριμένων μερών του εξοπλισμού κάτω από ορισμένες συνθήκες που αφορούν τον τεχνολογικό εξοπλισμό. Η εφαρμογή της ευκαιριακής συντήρησης απαιτεί την ικανότητα του μηχανικού-σχεδιαστή του συστήματος να προβλέψει ή να εκτιμήσει οποιαδήποτε δοθείσα ευκαιρία για ευκαιριακή συντήρηση μέρους του εξοπλισμού, όπως για παράδειγμα την εφαρμογή ενεργειών συντήρησης σε συγκεκριμένα μέρη κατά τη διάρκεια μιας προγραμματισμένης συντήρησης ή αναπάντεχης βλάβης ολόκληρου του εξοπλισμού. Ωστόσο, παρόλο που η ευκαιριακή συντήρηση έχει σαν στόχο τη βελτιστοποίηση της αξιοπιστίας και της απόδοσης των τεχνολογικών συστημάτων, θα πρέπει η εφαρμογή της να σχεδιαστεί προσεκτικά, καθώς συχνά συμπεριλαμβάνει αντικατάσταση μέρους του εξοπλισμού το οποίο δεν έχει ακόμα υποστεί βλάβη.</w:t>
      </w:r>
    </w:p>
    <w:p w14:paraId="4116C0DF"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αφενός καλή γνώση θεωρίας πιθανοτήτων, στοχαστικών διαδικασιών και επιχειρησιακής έρευνας καθώς επίσης και καλές γνώσεις προγραμματισμού. Αφετέρου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20F2150A"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 xml:space="preserve">Στο πλαίσιο της έρευνάς του/της θα κάνει βιβλιογραφική ανασκόπηση σε θέματα ευκαιριακής συντήρησης και </w:t>
      </w:r>
      <w:proofErr w:type="spellStart"/>
      <w:r w:rsidRPr="00604C3F">
        <w:rPr>
          <w:rFonts w:ascii="Book Antiqua" w:hAnsi="Book Antiqua"/>
          <w:sz w:val="20"/>
          <w:szCs w:val="20"/>
        </w:rPr>
        <w:t>Μαρκοβιανών</w:t>
      </w:r>
      <w:proofErr w:type="spellEnd"/>
      <w:r w:rsidRPr="00604C3F">
        <w:rPr>
          <w:rFonts w:ascii="Book Antiqua" w:hAnsi="Book Antiqua"/>
          <w:sz w:val="20"/>
          <w:szCs w:val="20"/>
        </w:rPr>
        <w:t xml:space="preserve"> μοντέλων και θα ξεκινήσει τη μελέτη και τη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της εφαρμογής της ευκαιριακής συντήρησης σε τεχνολογικά συστήματα, με στόχο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να πραγματοποιήσει τη πρώτη έκθεση/ παρουσίαση προόδου.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αναμένεται να έχει ολοκληρωθεί 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ενός τέτοιου συστήματος αλλά και η μελέτη της αξιοπιστίας αυτού,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021DD4F0" w14:textId="77777777" w:rsidR="004F6657" w:rsidRPr="00604C3F" w:rsidRDefault="004F6657" w:rsidP="00604C3F">
      <w:pPr>
        <w:jc w:val="both"/>
        <w:rPr>
          <w:rFonts w:ascii="Book Antiqua" w:hAnsi="Book Antiqua"/>
          <w:sz w:val="20"/>
          <w:szCs w:val="20"/>
          <w:u w:val="single"/>
        </w:rPr>
      </w:pPr>
    </w:p>
    <w:p w14:paraId="7AC341D8" w14:textId="4595D2D9" w:rsidR="004F6657" w:rsidRPr="00604C3F" w:rsidRDefault="004F6657"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lang w:val="en-US"/>
        </w:rPr>
        <w:lastRenderedPageBreak/>
        <w:t>1</w:t>
      </w:r>
      <w:r w:rsidR="001D0C72" w:rsidRPr="00604C3F">
        <w:rPr>
          <w:rFonts w:ascii="Book Antiqua" w:hAnsi="Book Antiqua" w:cs="Times New Roman"/>
          <w:b/>
          <w:sz w:val="20"/>
          <w:szCs w:val="20"/>
          <w:u w:val="single"/>
          <w:lang w:val="en-US"/>
        </w:rPr>
        <w:t>4</w:t>
      </w:r>
      <w:r w:rsidRPr="00604C3F">
        <w:rPr>
          <w:rFonts w:ascii="Book Antiqua" w:hAnsi="Book Antiqua" w:cs="Times New Roman"/>
          <w:b/>
          <w:sz w:val="20"/>
          <w:szCs w:val="20"/>
          <w:u w:val="single"/>
          <w:lang w:val="en-US"/>
        </w:rPr>
        <w:t>.</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Τίτλος</w:t>
      </w:r>
      <w:r w:rsidR="00712C1C" w:rsidRPr="00712C1C">
        <w:rPr>
          <w:rFonts w:ascii="Book Antiqua" w:hAnsi="Book Antiqua"/>
          <w:b/>
          <w:sz w:val="20"/>
          <w:szCs w:val="20"/>
          <w:u w:val="single"/>
          <w:lang w:val="en-US"/>
        </w:rPr>
        <w:t xml:space="preserve"> </w:t>
      </w:r>
      <w:r w:rsidRPr="00604C3F">
        <w:rPr>
          <w:rFonts w:ascii="Book Antiqua" w:hAnsi="Book Antiqua"/>
          <w:b/>
          <w:sz w:val="20"/>
          <w:szCs w:val="20"/>
          <w:u w:val="single"/>
        </w:rPr>
        <w:t>Θέματος</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Έρευνας</w:t>
      </w:r>
      <w:r w:rsidRPr="00604C3F">
        <w:rPr>
          <w:rFonts w:ascii="Book Antiqua" w:hAnsi="Book Antiqua"/>
          <w:b/>
          <w:sz w:val="20"/>
          <w:szCs w:val="20"/>
          <w:u w:val="single"/>
          <w:lang w:val="en-US"/>
        </w:rPr>
        <w:t xml:space="preserve">: </w:t>
      </w:r>
      <w:r w:rsidRPr="00604C3F">
        <w:rPr>
          <w:rFonts w:ascii="Book Antiqua" w:hAnsi="Book Antiqua" w:cs="Times New Roman"/>
          <w:b/>
          <w:sz w:val="20"/>
          <w:szCs w:val="20"/>
          <w:u w:val="single"/>
          <w:lang w:val="en-US"/>
        </w:rPr>
        <w:t xml:space="preserve"> </w:t>
      </w:r>
      <w:proofErr w:type="spellStart"/>
      <w:r w:rsidRPr="00604C3F">
        <w:rPr>
          <w:rFonts w:ascii="Book Antiqua" w:hAnsi="Book Antiqua" w:cs="Times New Roman"/>
          <w:b/>
          <w:sz w:val="20"/>
          <w:szCs w:val="20"/>
          <w:u w:val="single"/>
          <w:lang w:val="en-US"/>
        </w:rPr>
        <w:t>eIDAS</w:t>
      </w:r>
      <w:proofErr w:type="spellEnd"/>
      <w:r w:rsidRPr="00604C3F">
        <w:rPr>
          <w:rFonts w:ascii="Book Antiqua" w:hAnsi="Book Antiqua" w:cs="Times New Roman"/>
          <w:b/>
          <w:sz w:val="20"/>
          <w:szCs w:val="20"/>
          <w:u w:val="single"/>
          <w:lang w:val="en-US"/>
        </w:rPr>
        <w:t xml:space="preserve"> Network: Technology and Policy Issues. To</w:t>
      </w:r>
      <w:r w:rsidRPr="00604C3F">
        <w:rPr>
          <w:rFonts w:ascii="Book Antiqua" w:hAnsi="Book Antiqua" w:cs="Times New Roman"/>
          <w:b/>
          <w:sz w:val="20"/>
          <w:szCs w:val="20"/>
          <w:u w:val="single"/>
        </w:rPr>
        <w:t xml:space="preserve"> Ευρωπαϊκό Δίκτυο </w:t>
      </w:r>
      <w:r w:rsidRPr="00604C3F">
        <w:rPr>
          <w:rFonts w:ascii="Book Antiqua" w:hAnsi="Book Antiqua" w:cs="Times New Roman"/>
          <w:b/>
          <w:sz w:val="20"/>
          <w:szCs w:val="20"/>
          <w:u w:val="single"/>
          <w:lang w:val="en-US"/>
        </w:rPr>
        <w:t>eIDAS</w:t>
      </w:r>
      <w:r w:rsidRPr="00604C3F">
        <w:rPr>
          <w:rFonts w:ascii="Book Antiqua" w:hAnsi="Book Antiqua" w:cs="Times New Roman"/>
          <w:b/>
          <w:sz w:val="20"/>
          <w:szCs w:val="20"/>
          <w:u w:val="single"/>
        </w:rPr>
        <w:t>: Τεχνολογική Δομή και Πολιτικές</w:t>
      </w:r>
    </w:p>
    <w:p w14:paraId="2FC1EBCA" w14:textId="6A4DAD8F"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Συνοπτική Περιγραφή Έρευνας:</w:t>
      </w:r>
      <w:r w:rsidRPr="00604C3F">
        <w:rPr>
          <w:rFonts w:ascii="Book Antiqua" w:hAnsi="Book Antiqua" w:cs="Times New Roman"/>
          <w:b/>
          <w:sz w:val="20"/>
          <w:szCs w:val="20"/>
        </w:rPr>
        <w:t xml:space="preserve"> </w:t>
      </w:r>
      <w:r w:rsidRPr="00604C3F">
        <w:rPr>
          <w:rFonts w:ascii="Book Antiqua" w:hAnsi="Book Antiqua" w:cs="Times New Roman"/>
          <w:sz w:val="20"/>
          <w:szCs w:val="20"/>
        </w:rPr>
        <w:t xml:space="preserve">Σκοπός του θέματος είναι η καταγραφή της πολυπλοκότητας της τεχνολογικής υποδομής </w:t>
      </w:r>
      <w:proofErr w:type="spellStart"/>
      <w:r w:rsidRPr="00604C3F">
        <w:rPr>
          <w:rFonts w:ascii="Book Antiqua" w:hAnsi="Book Antiqua" w:cs="Times New Roman"/>
          <w:sz w:val="20"/>
          <w:szCs w:val="20"/>
        </w:rPr>
        <w:t>eIDAS</w:t>
      </w:r>
      <w:proofErr w:type="spellEnd"/>
      <w:r w:rsidRPr="00604C3F">
        <w:rPr>
          <w:rFonts w:ascii="Book Antiqua" w:hAnsi="Book Antiqua" w:cs="Times New Roman"/>
          <w:sz w:val="20"/>
          <w:szCs w:val="20"/>
        </w:rPr>
        <w:t xml:space="preserve">, η διερεύνηση της ανάπτυξης της και της αποδοχής που συναντά στους χρήστες και της τεχνολογικής και </w:t>
      </w:r>
      <w:proofErr w:type="spellStart"/>
      <w:r w:rsidRPr="00604C3F">
        <w:rPr>
          <w:rFonts w:ascii="Book Antiqua" w:hAnsi="Book Antiqua" w:cs="Times New Roman"/>
          <w:sz w:val="20"/>
          <w:szCs w:val="20"/>
        </w:rPr>
        <w:t>οργανωσιακής</w:t>
      </w:r>
      <w:proofErr w:type="spellEnd"/>
      <w:r w:rsidRPr="00604C3F">
        <w:rPr>
          <w:rFonts w:ascii="Book Antiqua" w:hAnsi="Book Antiqua" w:cs="Times New Roman"/>
          <w:sz w:val="20"/>
          <w:szCs w:val="20"/>
        </w:rPr>
        <w:t xml:space="preserve"> προοπτικής της. Επίσης η έρευνα στις πολιτικές που θα ενισχύσουν την χρήση της υποδομής αυτής για την αναγνώριση της ψηφιακής ταυτότητας των Ευρωπαίων πολιτών και καταναλωτών, Η </w:t>
      </w:r>
      <w:r w:rsidR="007B4753" w:rsidRPr="00604C3F">
        <w:rPr>
          <w:rFonts w:ascii="Book Antiqua" w:hAnsi="Book Antiqua" w:cs="Times New Roman"/>
          <w:sz w:val="20"/>
          <w:szCs w:val="20"/>
        </w:rPr>
        <w:t>ερευνητική</w:t>
      </w:r>
      <w:r w:rsidRPr="00604C3F">
        <w:rPr>
          <w:rFonts w:ascii="Book Antiqua" w:hAnsi="Book Antiqua" w:cs="Times New Roman"/>
          <w:sz w:val="20"/>
          <w:szCs w:val="20"/>
        </w:rPr>
        <w:t xml:space="preserve"> εργασία θα επεκταθεί επίσης στην ανάλυση αντίστοιχων ομοσπονδιακών συστημάτων ταυτοποίησης σε άλλες χώρες, ΗΠΑ, Καναδάς, Αυστραλία, Ιαπωνία κλπ., καθώς και σε χώρες που θέλουν να αποκτήσουν πρόσβαση στην </w:t>
      </w:r>
      <w:r w:rsidR="007B4753" w:rsidRPr="00604C3F">
        <w:rPr>
          <w:rFonts w:ascii="Book Antiqua" w:hAnsi="Book Antiqua" w:cs="Times New Roman"/>
          <w:sz w:val="20"/>
          <w:szCs w:val="20"/>
        </w:rPr>
        <w:t>ευρωπαϊκή</w:t>
      </w:r>
      <w:r w:rsidRPr="00604C3F">
        <w:rPr>
          <w:rFonts w:ascii="Book Antiqua" w:hAnsi="Book Antiqua" w:cs="Times New Roman"/>
          <w:sz w:val="20"/>
          <w:szCs w:val="20"/>
        </w:rPr>
        <w:t xml:space="preserve"> αγορά. Η έρευνα θα στηριχθεί σε βιβλιογραφική εκτεταμένη ανάλυση του θέματος και σε έρευνα πεδίου μέσω συνεντεύξεων με </w:t>
      </w:r>
      <w:proofErr w:type="spellStart"/>
      <w:r w:rsidRPr="00604C3F">
        <w:rPr>
          <w:rFonts w:ascii="Book Antiqua" w:hAnsi="Book Antiqua" w:cs="Times New Roman"/>
          <w:sz w:val="20"/>
          <w:szCs w:val="20"/>
        </w:rPr>
        <w:t>poli</w:t>
      </w:r>
      <w:r w:rsidR="00A2556C">
        <w:rPr>
          <w:rFonts w:ascii="Book Antiqua" w:hAnsi="Book Antiqua" w:cs="Times New Roman"/>
          <w:sz w:val="20"/>
          <w:szCs w:val="20"/>
        </w:rPr>
        <w:t>cy</w:t>
      </w:r>
      <w:proofErr w:type="spellEnd"/>
      <w:r w:rsidR="00A2556C">
        <w:rPr>
          <w:rFonts w:ascii="Book Antiqua" w:hAnsi="Book Antiqua" w:cs="Times New Roman"/>
          <w:sz w:val="20"/>
          <w:szCs w:val="20"/>
        </w:rPr>
        <w:t xml:space="preserve"> </w:t>
      </w:r>
      <w:proofErr w:type="spellStart"/>
      <w:r w:rsidR="00A2556C">
        <w:rPr>
          <w:rFonts w:ascii="Book Antiqua" w:hAnsi="Book Antiqua" w:cs="Times New Roman"/>
          <w:sz w:val="20"/>
          <w:szCs w:val="20"/>
        </w:rPr>
        <w:t>experts</w:t>
      </w:r>
      <w:proofErr w:type="spellEnd"/>
      <w:r w:rsidR="00A2556C">
        <w:rPr>
          <w:rFonts w:ascii="Book Antiqua" w:hAnsi="Book Antiqua" w:cs="Times New Roman"/>
          <w:sz w:val="20"/>
          <w:szCs w:val="20"/>
        </w:rPr>
        <w:t>.  Ο/Η μεταπτυχιακός/ή</w:t>
      </w:r>
      <w:r w:rsidRPr="00604C3F">
        <w:rPr>
          <w:rFonts w:ascii="Book Antiqua" w:hAnsi="Book Antiqua" w:cs="Times New Roman"/>
          <w:sz w:val="20"/>
          <w:szCs w:val="20"/>
        </w:rPr>
        <w:t xml:space="preserve">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διαθέτει καλή τεχνολογική, ενδεχομένως και </w:t>
      </w:r>
      <w:r w:rsidR="007B4753" w:rsidRPr="00604C3F">
        <w:rPr>
          <w:rFonts w:ascii="Book Antiqua" w:hAnsi="Book Antiqua" w:cs="Times New Roman"/>
          <w:sz w:val="20"/>
          <w:szCs w:val="20"/>
        </w:rPr>
        <w:t>εμπειρική</w:t>
      </w:r>
      <w:r w:rsidRPr="00604C3F">
        <w:rPr>
          <w:rFonts w:ascii="Book Antiqua" w:hAnsi="Book Antiqua" w:cs="Times New Roman"/>
          <w:sz w:val="20"/>
          <w:szCs w:val="20"/>
        </w:rPr>
        <w:t xml:space="preserve">, γνώση των ομοσπονδιακών συστημάτων ψηφιακής ταυτοποίησης, το τεχνολογικό υπόβαθρο που του επιτρέπει να κατανοήσει την τεχνολογική δομή της υποδομής </w:t>
      </w:r>
      <w:proofErr w:type="spellStart"/>
      <w:r w:rsidRPr="00604C3F">
        <w:rPr>
          <w:rFonts w:ascii="Book Antiqua" w:hAnsi="Book Antiqua" w:cs="Times New Roman"/>
          <w:sz w:val="20"/>
          <w:szCs w:val="20"/>
        </w:rPr>
        <w:t>eIDAS</w:t>
      </w:r>
      <w:proofErr w:type="spellEnd"/>
      <w:r w:rsidRPr="00604C3F">
        <w:rPr>
          <w:rFonts w:ascii="Book Antiqua" w:hAnsi="Book Antiqua" w:cs="Times New Roman"/>
          <w:sz w:val="20"/>
          <w:szCs w:val="20"/>
        </w:rPr>
        <w:t>, όπως επίσης και θεωρητική γνώση, ή και εμπειρία, σε θέματα πολιτικών στις υποδομές ΤΠΕ (Τεχνολογιών Πληροφορικής και Επικοινωνιών) και στην ενίσχυση της χρήσης των υπηρεσιών ηλεκτρονικής διακυβέρνησης.</w:t>
      </w:r>
    </w:p>
    <w:p w14:paraId="3C4EB94C" w14:textId="77777777" w:rsidR="004F6657" w:rsidRPr="00604C3F" w:rsidRDefault="004F6657" w:rsidP="00604C3F">
      <w:pPr>
        <w:jc w:val="both"/>
        <w:rPr>
          <w:rFonts w:ascii="Book Antiqua" w:hAnsi="Book Antiqua" w:cs="Times New Roman"/>
          <w:sz w:val="20"/>
          <w:szCs w:val="20"/>
        </w:rPr>
      </w:pPr>
    </w:p>
    <w:p w14:paraId="3D7F62A6" w14:textId="5DFD18FB" w:rsidR="004F6657" w:rsidRPr="00604C3F" w:rsidRDefault="001D0C72" w:rsidP="00604C3F">
      <w:pPr>
        <w:jc w:val="both"/>
        <w:rPr>
          <w:rFonts w:ascii="Book Antiqua" w:hAnsi="Book Antiqua" w:cs="Times New Roman"/>
          <w:b/>
          <w:sz w:val="20"/>
          <w:szCs w:val="20"/>
          <w:u w:val="single"/>
        </w:rPr>
      </w:pPr>
      <w:r w:rsidRPr="00E557AA">
        <w:rPr>
          <w:rFonts w:ascii="Book Antiqua" w:hAnsi="Book Antiqua" w:cs="Times New Roman"/>
          <w:b/>
          <w:sz w:val="20"/>
          <w:szCs w:val="20"/>
          <w:u w:val="single"/>
          <w:lang w:val="en-US"/>
        </w:rPr>
        <w:t>15</w:t>
      </w:r>
      <w:r w:rsidR="004F6657" w:rsidRPr="00E557AA">
        <w:rPr>
          <w:rFonts w:ascii="Book Antiqua" w:hAnsi="Book Antiqua" w:cs="Times New Roman"/>
          <w:b/>
          <w:sz w:val="20"/>
          <w:szCs w:val="20"/>
          <w:u w:val="single"/>
          <w:lang w:val="en-US"/>
        </w:rPr>
        <w:t>.</w:t>
      </w:r>
      <w:r w:rsidR="00712C1C" w:rsidRPr="00E557AA">
        <w:rPr>
          <w:rFonts w:ascii="Book Antiqua" w:hAnsi="Book Antiqua"/>
          <w:b/>
          <w:sz w:val="20"/>
          <w:szCs w:val="20"/>
          <w:u w:val="single"/>
          <w:lang w:val="en-US"/>
        </w:rPr>
        <w:t xml:space="preserve"> </w:t>
      </w:r>
      <w:r w:rsidR="00712C1C">
        <w:rPr>
          <w:rFonts w:ascii="Book Antiqua" w:hAnsi="Book Antiqua"/>
          <w:b/>
          <w:sz w:val="20"/>
          <w:szCs w:val="20"/>
          <w:u w:val="single"/>
        </w:rPr>
        <w:t>Τίτλος</w:t>
      </w:r>
      <w:r w:rsidR="00712C1C" w:rsidRPr="00E557AA">
        <w:rPr>
          <w:rFonts w:ascii="Book Antiqua" w:hAnsi="Book Antiqua"/>
          <w:b/>
          <w:sz w:val="20"/>
          <w:szCs w:val="20"/>
          <w:u w:val="single"/>
          <w:lang w:val="en-US"/>
        </w:rPr>
        <w:t xml:space="preserve"> </w:t>
      </w:r>
      <w:r w:rsidR="004F6657" w:rsidRPr="00604C3F">
        <w:rPr>
          <w:rFonts w:ascii="Book Antiqua" w:hAnsi="Book Antiqua"/>
          <w:b/>
          <w:sz w:val="20"/>
          <w:szCs w:val="20"/>
          <w:u w:val="single"/>
        </w:rPr>
        <w:t>Θέματος</w:t>
      </w:r>
      <w:r w:rsidR="004F6657" w:rsidRPr="00E557AA">
        <w:rPr>
          <w:rFonts w:ascii="Book Antiqua" w:hAnsi="Book Antiqua"/>
          <w:b/>
          <w:sz w:val="20"/>
          <w:szCs w:val="20"/>
          <w:u w:val="single"/>
          <w:lang w:val="en-US"/>
        </w:rPr>
        <w:t xml:space="preserve"> </w:t>
      </w:r>
      <w:r w:rsidR="004F6657" w:rsidRPr="00604C3F">
        <w:rPr>
          <w:rFonts w:ascii="Book Antiqua" w:hAnsi="Book Antiqua"/>
          <w:b/>
          <w:sz w:val="20"/>
          <w:szCs w:val="20"/>
          <w:u w:val="single"/>
        </w:rPr>
        <w:t>Έρευνας</w:t>
      </w:r>
      <w:r w:rsidR="004F6657" w:rsidRPr="00E557AA">
        <w:rPr>
          <w:rFonts w:ascii="Book Antiqua" w:hAnsi="Book Antiqua"/>
          <w:b/>
          <w:sz w:val="20"/>
          <w:szCs w:val="20"/>
          <w:u w:val="single"/>
          <w:lang w:val="en-US"/>
        </w:rPr>
        <w:t xml:space="preserve">: </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Current</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trends</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and</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perspectives</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in</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the</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development</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of</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user</w:t>
      </w:r>
      <w:r w:rsidR="004F6657" w:rsidRPr="00E557AA">
        <w:rPr>
          <w:rFonts w:ascii="Book Antiqua" w:hAnsi="Book Antiqua" w:cs="Times New Roman"/>
          <w:b/>
          <w:sz w:val="20"/>
          <w:szCs w:val="20"/>
          <w:u w:val="single"/>
          <w:lang w:val="en-US"/>
        </w:rPr>
        <w:t xml:space="preserve"> </w:t>
      </w:r>
      <w:r w:rsidR="00A2556C" w:rsidRPr="00604C3F">
        <w:rPr>
          <w:rFonts w:ascii="Book Antiqua" w:hAnsi="Book Antiqua" w:cs="Times New Roman"/>
          <w:b/>
          <w:sz w:val="20"/>
          <w:szCs w:val="20"/>
          <w:u w:val="single"/>
          <w:lang w:val="en-US"/>
        </w:rPr>
        <w:t>identification</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via</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Social</w:t>
      </w:r>
      <w:r w:rsidR="004F6657" w:rsidRPr="00E557AA">
        <w:rPr>
          <w:rFonts w:ascii="Book Antiqua" w:hAnsi="Book Antiqua" w:cs="Times New Roman"/>
          <w:b/>
          <w:sz w:val="20"/>
          <w:szCs w:val="20"/>
          <w:u w:val="single"/>
          <w:lang w:val="en-US"/>
        </w:rPr>
        <w:t>/</w:t>
      </w:r>
      <w:r w:rsidR="004F6657" w:rsidRPr="00604C3F">
        <w:rPr>
          <w:rFonts w:ascii="Book Antiqua" w:hAnsi="Book Antiqua" w:cs="Times New Roman"/>
          <w:b/>
          <w:sz w:val="20"/>
          <w:szCs w:val="20"/>
          <w:u w:val="single"/>
          <w:lang w:val="en-US"/>
        </w:rPr>
        <w:t>Large</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Networks</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and</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Identity</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Federations</w:t>
      </w:r>
      <w:r w:rsidR="004F6657" w:rsidRPr="00E557AA">
        <w:rPr>
          <w:rFonts w:ascii="Book Antiqua" w:hAnsi="Book Antiqua" w:cs="Times New Roman"/>
          <w:b/>
          <w:sz w:val="20"/>
          <w:szCs w:val="20"/>
          <w:u w:val="single"/>
          <w:lang w:val="en-US"/>
        </w:rPr>
        <w:t xml:space="preserve"> - </w:t>
      </w:r>
      <w:r w:rsidR="004F6657" w:rsidRPr="00604C3F">
        <w:rPr>
          <w:rFonts w:ascii="Book Antiqua" w:hAnsi="Book Antiqua" w:cs="Times New Roman"/>
          <w:b/>
          <w:sz w:val="20"/>
          <w:szCs w:val="20"/>
          <w:u w:val="single"/>
          <w:lang w:val="en-US"/>
        </w:rPr>
        <w:t>The</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concept</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of</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Self</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Sovereign</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Identity</w:t>
      </w:r>
      <w:r w:rsidR="00E557AA" w:rsidRPr="00E557AA">
        <w:rPr>
          <w:rFonts w:ascii="Book Antiqua" w:hAnsi="Book Antiqua" w:cs="Times New Roman"/>
          <w:b/>
          <w:sz w:val="20"/>
          <w:szCs w:val="20"/>
          <w:u w:val="single"/>
          <w:lang w:val="en-US"/>
        </w:rPr>
        <w:t>.</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rPr>
        <w:t>Πρόσφατες τάσεις και προοπτικές στην ανάπτυξη της ταυτοποίησης των χρηστών πληροφοριακών συστημάτων μέσω Κοινωνικών Δικτύων και "Ομοσπονδιακών Σχημάτων" Διαχείρισης της Ψηφιακής Ταυτότητας - Η έννοια της "διανεμημένης" και "ελεγχόμενης από τον χρήστη" ψηφιακής ταυτότητας</w:t>
      </w:r>
    </w:p>
    <w:p w14:paraId="5AF851F8" w14:textId="79ABC86E"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Συνοπτική Περιγραφή Έρευνας:</w:t>
      </w:r>
      <w:r w:rsidRPr="00604C3F">
        <w:rPr>
          <w:rFonts w:ascii="Book Antiqua" w:hAnsi="Book Antiqua" w:cs="Times New Roman"/>
          <w:sz w:val="20"/>
          <w:szCs w:val="20"/>
        </w:rPr>
        <w:t xml:space="preserve"> Σκοπός του θέματος είναι η διερεύνηση σε βάθος της διαφοροποίησης των επιχειρησιακών συστημάτων ψηφιακής ταυτοποίησης χρηστών (</w:t>
      </w:r>
      <w:proofErr w:type="spellStart"/>
      <w:r w:rsidRPr="00604C3F">
        <w:rPr>
          <w:rFonts w:ascii="Book Antiqua" w:hAnsi="Book Antiqua" w:cs="Times New Roman"/>
          <w:sz w:val="20"/>
          <w:szCs w:val="20"/>
        </w:rPr>
        <w:t>Identity</w:t>
      </w:r>
      <w:proofErr w:type="spellEnd"/>
      <w:r w:rsidRPr="00604C3F">
        <w:rPr>
          <w:rFonts w:ascii="Book Antiqua" w:hAnsi="Book Antiqua" w:cs="Times New Roman"/>
          <w:sz w:val="20"/>
          <w:szCs w:val="20"/>
        </w:rPr>
        <w:t xml:space="preserve"> Access and </w:t>
      </w:r>
      <w:proofErr w:type="spellStart"/>
      <w:r w:rsidRPr="00604C3F">
        <w:rPr>
          <w:rFonts w:ascii="Book Antiqua" w:hAnsi="Book Antiqua" w:cs="Times New Roman"/>
          <w:sz w:val="20"/>
          <w:szCs w:val="20"/>
        </w:rPr>
        <w:t>Management</w:t>
      </w:r>
      <w:proofErr w:type="spellEnd"/>
      <w:r w:rsidRPr="00604C3F">
        <w:rPr>
          <w:rFonts w:ascii="Book Antiqua" w:hAnsi="Book Antiqua" w:cs="Times New Roman"/>
          <w:sz w:val="20"/>
          <w:szCs w:val="20"/>
        </w:rPr>
        <w:t xml:space="preserve">  - IAM, </w:t>
      </w:r>
      <w:proofErr w:type="spellStart"/>
      <w:r w:rsidRPr="00604C3F">
        <w:rPr>
          <w:rFonts w:ascii="Book Antiqua" w:hAnsi="Book Antiqua" w:cs="Times New Roman"/>
          <w:sz w:val="20"/>
          <w:szCs w:val="20"/>
        </w:rPr>
        <w:t>Customer</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Identity</w:t>
      </w:r>
      <w:proofErr w:type="spellEnd"/>
      <w:r w:rsidRPr="00604C3F">
        <w:rPr>
          <w:rFonts w:ascii="Book Antiqua" w:hAnsi="Book Antiqua" w:cs="Times New Roman"/>
          <w:sz w:val="20"/>
          <w:szCs w:val="20"/>
        </w:rPr>
        <w:t xml:space="preserve"> Access and </w:t>
      </w:r>
      <w:proofErr w:type="spellStart"/>
      <w:r w:rsidRPr="00604C3F">
        <w:rPr>
          <w:rFonts w:ascii="Book Antiqua" w:hAnsi="Book Antiqua" w:cs="Times New Roman"/>
          <w:sz w:val="20"/>
          <w:szCs w:val="20"/>
        </w:rPr>
        <w:t>Management</w:t>
      </w:r>
      <w:proofErr w:type="spellEnd"/>
      <w:r w:rsidRPr="00604C3F">
        <w:rPr>
          <w:rFonts w:ascii="Book Antiqua" w:hAnsi="Book Antiqua" w:cs="Times New Roman"/>
          <w:sz w:val="20"/>
          <w:szCs w:val="20"/>
        </w:rPr>
        <w:t xml:space="preserve"> - CIAM) προς την "ανάθεση της όλης διαδικασίας" σε μια τρίτη οντότητα, ένα Κοινωνικό Δίκτυο (πχ. Facebook, LinkedIn κλπ.), ένα </w:t>
      </w:r>
      <w:proofErr w:type="spellStart"/>
      <w:r w:rsidRPr="00604C3F">
        <w:rPr>
          <w:rFonts w:ascii="Book Antiqua" w:hAnsi="Book Antiqua" w:cs="Times New Roman"/>
          <w:sz w:val="20"/>
          <w:szCs w:val="20"/>
        </w:rPr>
        <w:t>mega</w:t>
      </w:r>
      <w:proofErr w:type="spellEnd"/>
      <w:r w:rsidRPr="00604C3F">
        <w:rPr>
          <w:rFonts w:ascii="Book Antiqua" w:hAnsi="Book Antiqua" w:cs="Times New Roman"/>
          <w:sz w:val="20"/>
          <w:szCs w:val="20"/>
        </w:rPr>
        <w:t xml:space="preserve">-Internet </w:t>
      </w:r>
      <w:proofErr w:type="spellStart"/>
      <w:r w:rsidRPr="00604C3F">
        <w:rPr>
          <w:rFonts w:ascii="Book Antiqua" w:hAnsi="Book Antiqua" w:cs="Times New Roman"/>
          <w:sz w:val="20"/>
          <w:szCs w:val="20"/>
        </w:rPr>
        <w:t>Provider</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Google</w:t>
      </w:r>
      <w:proofErr w:type="spellEnd"/>
      <w:r w:rsidRPr="00604C3F">
        <w:rPr>
          <w:rFonts w:ascii="Book Antiqua" w:hAnsi="Book Antiqua" w:cs="Times New Roman"/>
          <w:sz w:val="20"/>
          <w:szCs w:val="20"/>
        </w:rPr>
        <w:t>, Microsoft κλπ.), ή μια "Ομοσπονδία" (</w:t>
      </w:r>
      <w:proofErr w:type="spellStart"/>
      <w:r w:rsidRPr="00604C3F">
        <w:rPr>
          <w:rFonts w:ascii="Book Antiqua" w:hAnsi="Book Antiqua" w:cs="Times New Roman"/>
          <w:sz w:val="20"/>
          <w:szCs w:val="20"/>
        </w:rPr>
        <w:t>eIDAS</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Network</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eduGain</w:t>
      </w:r>
      <w:proofErr w:type="spellEnd"/>
      <w:r w:rsidRPr="00604C3F">
        <w:rPr>
          <w:rFonts w:ascii="Book Antiqua" w:hAnsi="Book Antiqua" w:cs="Times New Roman"/>
          <w:sz w:val="20"/>
          <w:szCs w:val="20"/>
        </w:rPr>
        <w:t xml:space="preserve"> κλπ.). </w:t>
      </w:r>
      <w:r w:rsidR="00A2556C" w:rsidRPr="00604C3F">
        <w:rPr>
          <w:rFonts w:ascii="Book Antiqua" w:hAnsi="Book Antiqua" w:cs="Times New Roman"/>
          <w:sz w:val="20"/>
          <w:szCs w:val="20"/>
        </w:rPr>
        <w:t>Ποια</w:t>
      </w:r>
      <w:r w:rsidRPr="00604C3F">
        <w:rPr>
          <w:rFonts w:ascii="Book Antiqua" w:hAnsi="Book Antiqua" w:cs="Times New Roman"/>
          <w:sz w:val="20"/>
          <w:szCs w:val="20"/>
        </w:rPr>
        <w:t xml:space="preserve"> είναι τα τεχνολογικά και επιχειρησιακά πλεονεκτήματα και μειονεκτήματα αυτής της "διαφοροποίησης και τί αυτή συνεπάγεται για τη δομή των τεχνολογικών συστημάτων μιας επιχείρησης και για την επιχειρησιακή αρχιτεκτονική της (</w:t>
      </w:r>
      <w:proofErr w:type="spellStart"/>
      <w:r w:rsidRPr="00604C3F">
        <w:rPr>
          <w:rFonts w:ascii="Book Antiqua" w:hAnsi="Book Antiqua" w:cs="Times New Roman"/>
          <w:sz w:val="20"/>
          <w:szCs w:val="20"/>
        </w:rPr>
        <w:t>entrerprise</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architecture</w:t>
      </w:r>
      <w:proofErr w:type="spellEnd"/>
      <w:r w:rsidRPr="00604C3F">
        <w:rPr>
          <w:rFonts w:ascii="Book Antiqua" w:hAnsi="Book Antiqua" w:cs="Times New Roman"/>
          <w:sz w:val="20"/>
          <w:szCs w:val="20"/>
        </w:rPr>
        <w:t xml:space="preserve">). </w:t>
      </w:r>
      <w:r w:rsidR="005A3044" w:rsidRPr="00604C3F">
        <w:rPr>
          <w:rFonts w:ascii="Book Antiqua" w:hAnsi="Book Antiqua" w:cs="Times New Roman"/>
          <w:sz w:val="20"/>
          <w:szCs w:val="20"/>
        </w:rPr>
        <w:t>Ποια</w:t>
      </w:r>
      <w:r w:rsidRPr="00604C3F">
        <w:rPr>
          <w:rFonts w:ascii="Book Antiqua" w:hAnsi="Book Antiqua" w:cs="Times New Roman"/>
          <w:sz w:val="20"/>
          <w:szCs w:val="20"/>
        </w:rPr>
        <w:t xml:space="preserve"> θα είναι η εξέλιξη της καινοτομίας σε αυτή την περιοχή στο </w:t>
      </w:r>
      <w:proofErr w:type="spellStart"/>
      <w:r w:rsidRPr="00604C3F">
        <w:rPr>
          <w:rFonts w:ascii="Book Antiqua" w:hAnsi="Book Antiqua" w:cs="Times New Roman"/>
          <w:sz w:val="20"/>
          <w:szCs w:val="20"/>
        </w:rPr>
        <w:t>φώς</w:t>
      </w:r>
      <w:proofErr w:type="spellEnd"/>
      <w:r w:rsidRPr="00604C3F">
        <w:rPr>
          <w:rFonts w:ascii="Book Antiqua" w:hAnsi="Book Antiqua" w:cs="Times New Roman"/>
          <w:sz w:val="20"/>
          <w:szCs w:val="20"/>
        </w:rPr>
        <w:t xml:space="preserve"> των αναδυομένων "</w:t>
      </w:r>
      <w:proofErr w:type="spellStart"/>
      <w:r w:rsidRPr="00604C3F">
        <w:rPr>
          <w:rFonts w:ascii="Book Antiqua" w:hAnsi="Book Antiqua" w:cs="Times New Roman"/>
          <w:sz w:val="20"/>
          <w:szCs w:val="20"/>
        </w:rPr>
        <w:t>Self</w:t>
      </w:r>
      <w:proofErr w:type="spellEnd"/>
      <w:r w:rsidRPr="00604C3F">
        <w:rPr>
          <w:rFonts w:ascii="Book Antiqua" w:hAnsi="Book Antiqua" w:cs="Times New Roman"/>
          <w:sz w:val="20"/>
          <w:szCs w:val="20"/>
        </w:rPr>
        <w:t xml:space="preserve"> Sovereign </w:t>
      </w:r>
      <w:proofErr w:type="spellStart"/>
      <w:r w:rsidRPr="00604C3F">
        <w:rPr>
          <w:rFonts w:ascii="Book Antiqua" w:hAnsi="Book Antiqua" w:cs="Times New Roman"/>
          <w:sz w:val="20"/>
          <w:szCs w:val="20"/>
        </w:rPr>
        <w:t>Identity</w:t>
      </w:r>
      <w:proofErr w:type="spellEnd"/>
      <w:r w:rsidRPr="00604C3F">
        <w:rPr>
          <w:rFonts w:ascii="Book Antiqua" w:hAnsi="Book Antiqua" w:cs="Times New Roman"/>
          <w:sz w:val="20"/>
          <w:szCs w:val="20"/>
        </w:rPr>
        <w:t xml:space="preserve"> Systems (SSI </w:t>
      </w:r>
      <w:proofErr w:type="spellStart"/>
      <w:r w:rsidRPr="00604C3F">
        <w:rPr>
          <w:rFonts w:ascii="Book Antiqua" w:hAnsi="Book Antiqua" w:cs="Times New Roman"/>
          <w:sz w:val="20"/>
          <w:szCs w:val="20"/>
        </w:rPr>
        <w:t>systems</w:t>
      </w:r>
      <w:proofErr w:type="spellEnd"/>
      <w:r w:rsidRPr="00604C3F">
        <w:rPr>
          <w:rFonts w:ascii="Book Antiqua" w:hAnsi="Book Antiqua" w:cs="Times New Roman"/>
          <w:sz w:val="20"/>
          <w:szCs w:val="20"/>
        </w:rPr>
        <w:t>)"; Η έρευνα θα στηριχθεί σε βιβλιογραφική εκτεταμένη ανάλυση του θέματος και στην τεχνολογική ανάλυση σε βάθος των "ομοσπονδιακών συστημάτων" και των συσ</w:t>
      </w:r>
      <w:r w:rsidR="00A2556C">
        <w:rPr>
          <w:rFonts w:ascii="Book Antiqua" w:hAnsi="Book Antiqua" w:cs="Times New Roman"/>
          <w:sz w:val="20"/>
          <w:szCs w:val="20"/>
        </w:rPr>
        <w:t>τημάτων SSI. Ο/Η μεταπτυχιακός/ή</w:t>
      </w:r>
      <w:r w:rsidRPr="00604C3F">
        <w:rPr>
          <w:rFonts w:ascii="Book Antiqua" w:hAnsi="Book Antiqua" w:cs="Times New Roman"/>
          <w:sz w:val="20"/>
          <w:szCs w:val="20"/>
        </w:rPr>
        <w:t xml:space="preserve">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διαθέτει καλή τεχνολογική γνώση και υπόβαθρο (π.χ. σπουδές </w:t>
      </w:r>
      <w:r w:rsidR="00A2556C" w:rsidRPr="00604C3F">
        <w:rPr>
          <w:rFonts w:ascii="Book Antiqua" w:hAnsi="Book Antiqua" w:cs="Times New Roman"/>
          <w:sz w:val="20"/>
          <w:szCs w:val="20"/>
        </w:rPr>
        <w:t>Πληροφορικής</w:t>
      </w:r>
      <w:r w:rsidRPr="00604C3F">
        <w:rPr>
          <w:rFonts w:ascii="Book Antiqua" w:hAnsi="Book Antiqua" w:cs="Times New Roman"/>
          <w:sz w:val="20"/>
          <w:szCs w:val="20"/>
        </w:rPr>
        <w:t>, κατάρτιση Μηχανικού Υπολογιστών-Τηλεπικοινωνιών κλπ.) και την ικανότητα να κατανοήσει ένα σημαντικό μέρος της σχετικής διεθνούς βιβλιογραφίας (</w:t>
      </w:r>
      <w:proofErr w:type="spellStart"/>
      <w:r w:rsidR="00A2556C">
        <w:rPr>
          <w:rFonts w:ascii="Book Antiqua" w:hAnsi="Book Antiqua" w:cs="Times New Roman"/>
          <w:sz w:val="20"/>
          <w:szCs w:val="20"/>
        </w:rPr>
        <w:t>papers</w:t>
      </w:r>
      <w:proofErr w:type="spellEnd"/>
      <w:r w:rsidR="00A2556C">
        <w:rPr>
          <w:rFonts w:ascii="Book Antiqua" w:hAnsi="Book Antiqua" w:cs="Times New Roman"/>
          <w:sz w:val="20"/>
          <w:szCs w:val="20"/>
        </w:rPr>
        <w:t xml:space="preserve">, </w:t>
      </w:r>
      <w:proofErr w:type="spellStart"/>
      <w:r w:rsidR="00A2556C">
        <w:rPr>
          <w:rFonts w:ascii="Book Antiqua" w:hAnsi="Book Antiqua" w:cs="Times New Roman"/>
          <w:sz w:val="20"/>
          <w:szCs w:val="20"/>
        </w:rPr>
        <w:t>technical</w:t>
      </w:r>
      <w:proofErr w:type="spellEnd"/>
      <w:r w:rsidR="00A2556C">
        <w:rPr>
          <w:rFonts w:ascii="Book Antiqua" w:hAnsi="Book Antiqua" w:cs="Times New Roman"/>
          <w:sz w:val="20"/>
          <w:szCs w:val="20"/>
        </w:rPr>
        <w:t xml:space="preserve"> </w:t>
      </w:r>
      <w:proofErr w:type="spellStart"/>
      <w:r w:rsidR="00A2556C">
        <w:rPr>
          <w:rFonts w:ascii="Book Antiqua" w:hAnsi="Book Antiqua" w:cs="Times New Roman"/>
          <w:sz w:val="20"/>
          <w:szCs w:val="20"/>
        </w:rPr>
        <w:t>documents</w:t>
      </w:r>
      <w:proofErr w:type="spellEnd"/>
      <w:r w:rsidR="00A2556C">
        <w:rPr>
          <w:rFonts w:ascii="Book Antiqua" w:hAnsi="Book Antiqua" w:cs="Times New Roman"/>
          <w:sz w:val="20"/>
          <w:szCs w:val="20"/>
        </w:rPr>
        <w:t xml:space="preserve"> </w:t>
      </w:r>
      <w:proofErr w:type="spellStart"/>
      <w:r w:rsidR="00A2556C">
        <w:rPr>
          <w:rFonts w:ascii="Book Antiqua" w:hAnsi="Book Antiqua" w:cs="Times New Roman"/>
          <w:sz w:val="20"/>
          <w:szCs w:val="20"/>
        </w:rPr>
        <w:t>κλπ</w:t>
      </w:r>
      <w:proofErr w:type="spellEnd"/>
      <w:r w:rsidRPr="00604C3F">
        <w:rPr>
          <w:rFonts w:ascii="Book Antiqua" w:hAnsi="Book Antiqua" w:cs="Times New Roman"/>
          <w:sz w:val="20"/>
          <w:szCs w:val="20"/>
        </w:rPr>
        <w:t>).</w:t>
      </w:r>
    </w:p>
    <w:p w14:paraId="036D84DE" w14:textId="77777777" w:rsidR="004F6657" w:rsidRPr="00604C3F" w:rsidRDefault="004F6657" w:rsidP="00604C3F">
      <w:pPr>
        <w:jc w:val="both"/>
        <w:rPr>
          <w:rFonts w:ascii="Book Antiqua" w:hAnsi="Book Antiqua" w:cs="Times New Roman"/>
          <w:b/>
          <w:sz w:val="20"/>
          <w:szCs w:val="20"/>
        </w:rPr>
      </w:pPr>
    </w:p>
    <w:p w14:paraId="1B8EF019" w14:textId="53D2B667" w:rsidR="004F6657" w:rsidRPr="00604C3F" w:rsidRDefault="001D0C72"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lang w:val="en-US"/>
        </w:rPr>
        <w:t>16</w:t>
      </w:r>
      <w:r w:rsidR="004F6657" w:rsidRPr="00604C3F">
        <w:rPr>
          <w:rFonts w:ascii="Book Antiqua" w:hAnsi="Book Antiqua" w:cs="Times New Roman"/>
          <w:b/>
          <w:sz w:val="20"/>
          <w:szCs w:val="20"/>
          <w:u w:val="single"/>
          <w:lang w:val="en-US"/>
        </w:rPr>
        <w:t>.</w:t>
      </w:r>
      <w:r w:rsidR="004F6657" w:rsidRPr="00604C3F">
        <w:rPr>
          <w:rFonts w:ascii="Book Antiqua" w:hAnsi="Book Antiqua"/>
          <w:b/>
          <w:sz w:val="20"/>
          <w:szCs w:val="20"/>
          <w:u w:val="single"/>
          <w:lang w:val="en-US"/>
        </w:rPr>
        <w:t xml:space="preserve"> </w:t>
      </w:r>
      <w:r w:rsidR="004F6657" w:rsidRPr="00604C3F">
        <w:rPr>
          <w:rFonts w:ascii="Book Antiqua" w:hAnsi="Book Antiqua"/>
          <w:b/>
          <w:sz w:val="20"/>
          <w:szCs w:val="20"/>
          <w:u w:val="single"/>
        </w:rPr>
        <w:t>Τίτλος</w:t>
      </w:r>
      <w:r w:rsidR="004F6657" w:rsidRPr="00604C3F">
        <w:rPr>
          <w:rFonts w:ascii="Book Antiqua" w:hAnsi="Book Antiqua"/>
          <w:b/>
          <w:sz w:val="20"/>
          <w:szCs w:val="20"/>
          <w:u w:val="single"/>
          <w:lang w:val="en-US"/>
        </w:rPr>
        <w:t xml:space="preserve"> </w:t>
      </w:r>
      <w:r w:rsidR="004F6657" w:rsidRPr="00604C3F">
        <w:rPr>
          <w:rFonts w:ascii="Book Antiqua" w:hAnsi="Book Antiqua"/>
          <w:b/>
          <w:sz w:val="20"/>
          <w:szCs w:val="20"/>
          <w:u w:val="single"/>
        </w:rPr>
        <w:t>Θέματος</w:t>
      </w:r>
      <w:r w:rsidR="004F6657" w:rsidRPr="00604C3F">
        <w:rPr>
          <w:rFonts w:ascii="Book Antiqua" w:hAnsi="Book Antiqua"/>
          <w:b/>
          <w:sz w:val="20"/>
          <w:szCs w:val="20"/>
          <w:u w:val="single"/>
          <w:lang w:val="en-US"/>
        </w:rPr>
        <w:t xml:space="preserve"> </w:t>
      </w:r>
      <w:r w:rsidR="004F6657" w:rsidRPr="00604C3F">
        <w:rPr>
          <w:rFonts w:ascii="Book Antiqua" w:hAnsi="Book Antiqua"/>
          <w:b/>
          <w:sz w:val="20"/>
          <w:szCs w:val="20"/>
          <w:u w:val="single"/>
        </w:rPr>
        <w:t>Έρευνας</w:t>
      </w:r>
      <w:r w:rsidR="004F6657" w:rsidRPr="00604C3F">
        <w:rPr>
          <w:rFonts w:ascii="Book Antiqua" w:hAnsi="Book Antiqua"/>
          <w:b/>
          <w:sz w:val="20"/>
          <w:szCs w:val="20"/>
          <w:u w:val="single"/>
          <w:lang w:val="en-US"/>
        </w:rPr>
        <w:t xml:space="preserve">: </w:t>
      </w:r>
      <w:r w:rsidR="004F6657" w:rsidRPr="00604C3F">
        <w:rPr>
          <w:rFonts w:ascii="Book Antiqua" w:hAnsi="Book Antiqua" w:cs="Times New Roman"/>
          <w:b/>
          <w:sz w:val="20"/>
          <w:szCs w:val="20"/>
          <w:u w:val="single"/>
          <w:lang w:val="en-US"/>
        </w:rPr>
        <w:t xml:space="preserve">Remote Digital Signature: Frame the technology path and system design. </w:t>
      </w:r>
      <w:r w:rsidR="004F6657" w:rsidRPr="00604C3F">
        <w:rPr>
          <w:rFonts w:ascii="Book Antiqua" w:hAnsi="Book Antiqua" w:cs="Times New Roman"/>
          <w:b/>
          <w:sz w:val="20"/>
          <w:szCs w:val="20"/>
          <w:u w:val="single"/>
        </w:rPr>
        <w:t xml:space="preserve">Ψηφιακή Υπογραφή εξ αποστάσεως: Κατανόηση της τεχνολογικής βάσης και σχεδιασμός συστήματος  </w:t>
      </w:r>
    </w:p>
    <w:p w14:paraId="559DB271" w14:textId="49EAF2AB"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Συνοπτική Περιγραφή Έρευνας:</w:t>
      </w:r>
      <w:r w:rsidRPr="00604C3F">
        <w:rPr>
          <w:rFonts w:ascii="Book Antiqua" w:hAnsi="Book Antiqua" w:cs="Times New Roman"/>
          <w:sz w:val="20"/>
          <w:szCs w:val="20"/>
        </w:rPr>
        <w:t xml:space="preserve"> Σκοπός του θέματος είναι σχεδιασμός και η συμβολή στην ανάπτυξη συστήματος </w:t>
      </w:r>
      <w:proofErr w:type="spellStart"/>
      <w:r w:rsidRPr="00604C3F">
        <w:rPr>
          <w:rFonts w:ascii="Book Antiqua" w:hAnsi="Book Antiqua" w:cs="Times New Roman"/>
          <w:sz w:val="20"/>
          <w:szCs w:val="20"/>
        </w:rPr>
        <w:t>Remote</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Digital</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Signature</w:t>
      </w:r>
      <w:proofErr w:type="spellEnd"/>
      <w:r w:rsidRPr="00604C3F">
        <w:rPr>
          <w:rFonts w:ascii="Book Antiqua" w:hAnsi="Book Antiqua" w:cs="Times New Roman"/>
          <w:sz w:val="20"/>
          <w:szCs w:val="20"/>
        </w:rPr>
        <w:t xml:space="preserve"> με τη χρήση </w:t>
      </w:r>
      <w:proofErr w:type="spellStart"/>
      <w:r w:rsidRPr="00604C3F">
        <w:rPr>
          <w:rFonts w:ascii="Book Antiqua" w:hAnsi="Book Antiqua" w:cs="Times New Roman"/>
          <w:sz w:val="20"/>
          <w:szCs w:val="20"/>
        </w:rPr>
        <w:t>προτυποιημένων</w:t>
      </w:r>
      <w:proofErr w:type="spellEnd"/>
      <w:r w:rsidRPr="00604C3F">
        <w:rPr>
          <w:rFonts w:ascii="Book Antiqua" w:hAnsi="Book Antiqua" w:cs="Times New Roman"/>
          <w:sz w:val="20"/>
          <w:szCs w:val="20"/>
        </w:rPr>
        <w:t xml:space="preserve"> μεθόδων (</w:t>
      </w:r>
      <w:proofErr w:type="spellStart"/>
      <w:r w:rsidRPr="00604C3F">
        <w:rPr>
          <w:rFonts w:ascii="Book Antiqua" w:hAnsi="Book Antiqua" w:cs="Times New Roman"/>
          <w:sz w:val="20"/>
          <w:szCs w:val="20"/>
        </w:rPr>
        <w:t>eIDAS</w:t>
      </w:r>
      <w:proofErr w:type="spellEnd"/>
      <w:r w:rsidRPr="00604C3F">
        <w:rPr>
          <w:rFonts w:ascii="Book Antiqua" w:hAnsi="Book Antiqua" w:cs="Times New Roman"/>
          <w:sz w:val="20"/>
          <w:szCs w:val="20"/>
        </w:rPr>
        <w:t xml:space="preserve">, ETSI </w:t>
      </w:r>
      <w:proofErr w:type="spellStart"/>
      <w:r w:rsidRPr="00604C3F">
        <w:rPr>
          <w:rFonts w:ascii="Book Antiqua" w:hAnsi="Book Antiqua" w:cs="Times New Roman"/>
          <w:sz w:val="20"/>
          <w:szCs w:val="20"/>
        </w:rPr>
        <w:t>standars</w:t>
      </w:r>
      <w:proofErr w:type="spellEnd"/>
      <w:r w:rsidRPr="00604C3F">
        <w:rPr>
          <w:rFonts w:ascii="Book Antiqua" w:hAnsi="Book Antiqua" w:cs="Times New Roman"/>
          <w:sz w:val="20"/>
          <w:szCs w:val="20"/>
        </w:rPr>
        <w:t xml:space="preserve">). Ο σχεδιασμός χρειάζεται την καλή κατανόηση και καταγραφή των </w:t>
      </w:r>
      <w:r w:rsidR="00E557AA" w:rsidRPr="00604C3F">
        <w:rPr>
          <w:rFonts w:ascii="Book Antiqua" w:hAnsi="Book Antiqua" w:cs="Times New Roman"/>
          <w:sz w:val="20"/>
          <w:szCs w:val="20"/>
        </w:rPr>
        <w:t>τεχνολογικών</w:t>
      </w:r>
      <w:r w:rsidRPr="00604C3F">
        <w:rPr>
          <w:rFonts w:ascii="Book Antiqua" w:hAnsi="Book Antiqua" w:cs="Times New Roman"/>
          <w:sz w:val="20"/>
          <w:szCs w:val="20"/>
        </w:rPr>
        <w:t xml:space="preserve"> και νομοθετικών εξελίξεων στην περιοχή της ψηφιακής ηλεκτρονικής υπογραφής και των συστημάτων HSM (</w:t>
      </w:r>
      <w:proofErr w:type="spellStart"/>
      <w:r w:rsidRPr="00604C3F">
        <w:rPr>
          <w:rFonts w:ascii="Book Antiqua" w:hAnsi="Book Antiqua" w:cs="Times New Roman"/>
          <w:sz w:val="20"/>
          <w:szCs w:val="20"/>
        </w:rPr>
        <w:t>Hardware</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Secrity</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Modules</w:t>
      </w:r>
      <w:proofErr w:type="spellEnd"/>
      <w:r w:rsidRPr="00604C3F">
        <w:rPr>
          <w:rFonts w:ascii="Book Antiqua" w:hAnsi="Book Antiqua" w:cs="Times New Roman"/>
          <w:sz w:val="20"/>
          <w:szCs w:val="20"/>
        </w:rPr>
        <w:t xml:space="preserve">). H έρευνα αυτή θα ενταχθεί στο πλαίσιο ενός </w:t>
      </w:r>
      <w:r w:rsidR="00754BCB" w:rsidRPr="00604C3F">
        <w:rPr>
          <w:rFonts w:ascii="Book Antiqua" w:hAnsi="Book Antiqua" w:cs="Times New Roman"/>
          <w:sz w:val="20"/>
          <w:szCs w:val="20"/>
        </w:rPr>
        <w:t>ευρωπαϊκού</w:t>
      </w:r>
      <w:r w:rsidRPr="00604C3F">
        <w:rPr>
          <w:rFonts w:ascii="Book Antiqua" w:hAnsi="Book Antiqua" w:cs="Times New Roman"/>
          <w:sz w:val="20"/>
          <w:szCs w:val="20"/>
        </w:rPr>
        <w:t xml:space="preserve"> έργου και ο  ο/η μεταπτυχιακός/η </w:t>
      </w:r>
      <w:r w:rsidRPr="00604C3F">
        <w:rPr>
          <w:rFonts w:ascii="Book Antiqua" w:hAnsi="Book Antiqua" w:cs="Times New Roman"/>
          <w:sz w:val="20"/>
          <w:szCs w:val="20"/>
        </w:rPr>
        <w:lastRenderedPageBreak/>
        <w:t>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θα κληθεί να συμμετέχει στην ομάδα υλοποίησης του έργου στο επίπεδο του σχεδιασμού και ενδεχομένως της ανάπτυξης, κυρίως σε ότι αφορά την ενσωμάτωση των διεθνών προτύπων.</w:t>
      </w:r>
      <w:r w:rsidR="00E557AA">
        <w:rPr>
          <w:rFonts w:ascii="Book Antiqua" w:hAnsi="Book Antiqua" w:cs="Times New Roman"/>
          <w:sz w:val="20"/>
          <w:szCs w:val="20"/>
        </w:rPr>
        <w:t xml:space="preserve">  Ο/Η μεταπτυχιακός/ή</w:t>
      </w:r>
      <w:r w:rsidRPr="00604C3F">
        <w:rPr>
          <w:rFonts w:ascii="Book Antiqua" w:hAnsi="Book Antiqua" w:cs="Times New Roman"/>
          <w:sz w:val="20"/>
          <w:szCs w:val="20"/>
        </w:rPr>
        <w:t xml:space="preserve">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διαθέτει καλή τεχνολογική γνώση και υπόβαθρο (π.χ. σπουδές Πληροφο</w:t>
      </w:r>
      <w:r w:rsidR="00F906D7">
        <w:rPr>
          <w:rFonts w:ascii="Book Antiqua" w:hAnsi="Book Antiqua" w:cs="Times New Roman"/>
          <w:sz w:val="20"/>
          <w:szCs w:val="20"/>
        </w:rPr>
        <w:t>ρ</w:t>
      </w:r>
      <w:r w:rsidRPr="00604C3F">
        <w:rPr>
          <w:rFonts w:ascii="Book Antiqua" w:hAnsi="Book Antiqua" w:cs="Times New Roman"/>
          <w:sz w:val="20"/>
          <w:szCs w:val="20"/>
        </w:rPr>
        <w:t>ικής, κατάρτιση Μηχανικού Υπολογιστών-Τηλεπικοινωνιών κλπ.), την ικανότητα να κατανοήσει ένα σημαντικό μέρος της σχετικής διεθνούς βιβλιογραφίας (</w:t>
      </w:r>
      <w:proofErr w:type="spellStart"/>
      <w:r w:rsidRPr="00604C3F">
        <w:rPr>
          <w:rFonts w:ascii="Book Antiqua" w:hAnsi="Book Antiqua" w:cs="Times New Roman"/>
          <w:sz w:val="20"/>
          <w:szCs w:val="20"/>
        </w:rPr>
        <w:t>papers</w:t>
      </w:r>
      <w:proofErr w:type="spellEnd"/>
      <w:r w:rsidRPr="00604C3F">
        <w:rPr>
          <w:rFonts w:ascii="Book Antiqua" w:hAnsi="Book Antiqua" w:cs="Times New Roman"/>
          <w:sz w:val="20"/>
          <w:szCs w:val="20"/>
        </w:rPr>
        <w:t xml:space="preserve">, ETSI </w:t>
      </w:r>
      <w:proofErr w:type="spellStart"/>
      <w:r w:rsidRPr="00604C3F">
        <w:rPr>
          <w:rFonts w:ascii="Book Antiqua" w:hAnsi="Book Antiqua" w:cs="Times New Roman"/>
          <w:sz w:val="20"/>
          <w:szCs w:val="20"/>
        </w:rPr>
        <w:t>technical</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documents</w:t>
      </w:r>
      <w:proofErr w:type="spellEnd"/>
      <w:r w:rsidRPr="00604C3F">
        <w:rPr>
          <w:rFonts w:ascii="Book Antiqua" w:hAnsi="Book Antiqua" w:cs="Times New Roman"/>
          <w:sz w:val="20"/>
          <w:szCs w:val="20"/>
        </w:rPr>
        <w:t>, κλπ.) και να έχει εξοικείωση με την περιοχή "</w:t>
      </w:r>
      <w:proofErr w:type="spellStart"/>
      <w:r w:rsidRPr="00604C3F">
        <w:rPr>
          <w:rFonts w:ascii="Book Antiqua" w:hAnsi="Book Antiqua" w:cs="Times New Roman"/>
          <w:sz w:val="20"/>
          <w:szCs w:val="20"/>
        </w:rPr>
        <w:t>enterprise</w:t>
      </w:r>
      <w:proofErr w:type="spellEnd"/>
      <w:r w:rsidRPr="00604C3F">
        <w:rPr>
          <w:rFonts w:ascii="Book Antiqua" w:hAnsi="Book Antiqua" w:cs="Times New Roman"/>
          <w:sz w:val="20"/>
          <w:szCs w:val="20"/>
        </w:rPr>
        <w:t xml:space="preserve"> IT </w:t>
      </w:r>
      <w:proofErr w:type="spellStart"/>
      <w:r w:rsidRPr="00604C3F">
        <w:rPr>
          <w:rFonts w:ascii="Book Antiqua" w:hAnsi="Book Antiqua" w:cs="Times New Roman"/>
          <w:sz w:val="20"/>
          <w:szCs w:val="20"/>
        </w:rPr>
        <w:t>technologies</w:t>
      </w:r>
      <w:proofErr w:type="spellEnd"/>
      <w:r w:rsidRPr="00604C3F">
        <w:rPr>
          <w:rFonts w:ascii="Book Antiqua" w:hAnsi="Book Antiqua" w:cs="Times New Roman"/>
          <w:sz w:val="20"/>
          <w:szCs w:val="20"/>
        </w:rPr>
        <w:t>"</w:t>
      </w:r>
      <w:r w:rsidR="00CB7A11">
        <w:rPr>
          <w:rFonts w:ascii="Book Antiqua" w:hAnsi="Book Antiqua" w:cs="Times New Roman"/>
          <w:sz w:val="20"/>
          <w:szCs w:val="20"/>
        </w:rPr>
        <w:t>.</w:t>
      </w:r>
    </w:p>
    <w:p w14:paraId="0BA45170" w14:textId="77777777" w:rsidR="004F6657" w:rsidRPr="00604C3F" w:rsidRDefault="004F6657" w:rsidP="00604C3F">
      <w:pPr>
        <w:jc w:val="both"/>
        <w:rPr>
          <w:rFonts w:ascii="Book Antiqua" w:hAnsi="Book Antiqua" w:cs="Times New Roman"/>
          <w:sz w:val="20"/>
          <w:szCs w:val="20"/>
        </w:rPr>
      </w:pPr>
    </w:p>
    <w:p w14:paraId="39D4EC50" w14:textId="0CD7F421" w:rsidR="004F6657" w:rsidRPr="00604C3F" w:rsidRDefault="001D0C72"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rPr>
        <w:t>17</w:t>
      </w:r>
      <w:r w:rsidR="004F6657" w:rsidRPr="00604C3F">
        <w:rPr>
          <w:rFonts w:ascii="Book Antiqua" w:hAnsi="Book Antiqua" w:cs="Times New Roman"/>
          <w:b/>
          <w:sz w:val="20"/>
          <w:szCs w:val="20"/>
          <w:u w:val="single"/>
        </w:rPr>
        <w:t>.</w:t>
      </w:r>
      <w:r w:rsidR="004F6657" w:rsidRPr="00604C3F">
        <w:rPr>
          <w:rFonts w:ascii="Book Antiqua" w:hAnsi="Book Antiqua"/>
          <w:b/>
          <w:sz w:val="20"/>
          <w:szCs w:val="20"/>
          <w:u w:val="single"/>
        </w:rPr>
        <w:t xml:space="preserve"> Τίτλος</w:t>
      </w:r>
      <w:r w:rsidR="00712C1C">
        <w:rPr>
          <w:rFonts w:ascii="Book Antiqua" w:hAnsi="Book Antiqua"/>
          <w:b/>
          <w:sz w:val="20"/>
          <w:szCs w:val="20"/>
          <w:u w:val="single"/>
        </w:rPr>
        <w:t xml:space="preserve"> </w:t>
      </w:r>
      <w:r w:rsidR="004F6657" w:rsidRPr="00604C3F">
        <w:rPr>
          <w:rFonts w:ascii="Book Antiqua" w:hAnsi="Book Antiqua"/>
          <w:b/>
          <w:sz w:val="20"/>
          <w:szCs w:val="20"/>
          <w:u w:val="single"/>
        </w:rPr>
        <w:t xml:space="preserve">Θέματος Έρευνας: </w:t>
      </w:r>
      <w:r w:rsidR="004F6657" w:rsidRPr="00604C3F">
        <w:rPr>
          <w:rFonts w:ascii="Book Antiqua" w:hAnsi="Book Antiqua" w:cs="Times New Roman"/>
          <w:b/>
          <w:sz w:val="20"/>
          <w:szCs w:val="20"/>
          <w:u w:val="single"/>
        </w:rPr>
        <w:t xml:space="preserve"> Προγραμματισμός και ανάπτυξη λογισμικού για τη χρήση στοχαστικών μοντέλων αξιοπιστίας συστημάτων</w:t>
      </w:r>
    </w:p>
    <w:p w14:paraId="387A7C80" w14:textId="304D3C37"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 xml:space="preserve">Συνοπτική </w:t>
      </w:r>
      <w:r w:rsidR="001D0C72" w:rsidRPr="00604C3F">
        <w:rPr>
          <w:rFonts w:ascii="Book Antiqua" w:hAnsi="Book Antiqua" w:cs="Times New Roman"/>
          <w:sz w:val="20"/>
          <w:szCs w:val="20"/>
          <w:u w:val="single"/>
        </w:rPr>
        <w:t>Περιγραφή Έρευνας</w:t>
      </w:r>
      <w:r w:rsidRPr="00604C3F">
        <w:rPr>
          <w:rFonts w:ascii="Book Antiqua" w:hAnsi="Book Antiqua" w:cs="Times New Roman"/>
          <w:sz w:val="20"/>
          <w:szCs w:val="20"/>
          <w:u w:val="single"/>
        </w:rPr>
        <w:t>:</w:t>
      </w:r>
      <w:r w:rsidRPr="00604C3F">
        <w:rPr>
          <w:rFonts w:ascii="Book Antiqua" w:hAnsi="Book Antiqua" w:cs="Times New Roman"/>
          <w:sz w:val="20"/>
          <w:szCs w:val="20"/>
        </w:rPr>
        <w:t xml:space="preserve"> Το συγκεκριμένο ερευνητικό μεταπτυχιακό αντικείμενο του προγράμματος ΜΕΔΜΟΔΕ του ΤΜΟΔ, περιλαμβάνει αρχικά τη μελέτη των κατάλληλων στοχαστικών διαδικασιών που χρησιμοποιούνται στη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της αξιοπιστίας και της διαθεσιμότητας συστημάτων και εν συνεχεία τον προγραμματισμό και την ανάπτυξη λογισμικού για τη χρήση της κατάλληλης διαδικασίας για τη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του εκάστοτε συστήματος λαμβάνοντας υπόψη τα χαρακτηριστικά του. Το λογισμικό θα σχεδιαστεί έτσι ώστε να απεικονίζει τα κατάλληλα διαγράμματα για την περιγραφή της λειτουργίας του συστήματος και στη συνέχεια να υπ</w:t>
      </w:r>
      <w:r w:rsidR="00A42556">
        <w:rPr>
          <w:rFonts w:ascii="Book Antiqua" w:hAnsi="Book Antiqua" w:cs="Times New Roman"/>
          <w:sz w:val="20"/>
          <w:szCs w:val="20"/>
        </w:rPr>
        <w:t xml:space="preserve">ολογίζει με τη χρήση κατάλληλων </w:t>
      </w:r>
      <w:proofErr w:type="spellStart"/>
      <w:r w:rsidRPr="00604C3F">
        <w:rPr>
          <w:rFonts w:ascii="Book Antiqua" w:hAnsi="Book Antiqua" w:cs="Times New Roman"/>
          <w:sz w:val="20"/>
          <w:szCs w:val="20"/>
        </w:rPr>
        <w:t>ρουτίνων</w:t>
      </w:r>
      <w:proofErr w:type="spellEnd"/>
      <w:r w:rsidRPr="00604C3F">
        <w:rPr>
          <w:rFonts w:ascii="Book Antiqua" w:hAnsi="Book Antiqua" w:cs="Times New Roman"/>
          <w:sz w:val="20"/>
          <w:szCs w:val="20"/>
        </w:rPr>
        <w:t xml:space="preserve"> μετρά αξιοπιστίας, διαθεσιμότητας και απόδοσης. </w:t>
      </w:r>
    </w:p>
    <w:p w14:paraId="4E070042" w14:textId="2862543F" w:rsidR="004F6657" w:rsidRPr="00604C3F" w:rsidRDefault="00EE4679" w:rsidP="00604C3F">
      <w:pPr>
        <w:jc w:val="both"/>
        <w:rPr>
          <w:rFonts w:ascii="Book Antiqua" w:hAnsi="Book Antiqua" w:cs="Times New Roman"/>
          <w:sz w:val="20"/>
          <w:szCs w:val="20"/>
        </w:rPr>
      </w:pPr>
      <w:r>
        <w:rPr>
          <w:rFonts w:ascii="Book Antiqua" w:hAnsi="Book Antiqua" w:cs="Times New Roman"/>
          <w:sz w:val="20"/>
          <w:szCs w:val="20"/>
        </w:rPr>
        <w:t>Ο/Η μεταπτυχιακός/ή</w:t>
      </w:r>
      <w:r w:rsidR="004F6657" w:rsidRPr="00604C3F">
        <w:rPr>
          <w:rFonts w:ascii="Book Antiqua" w:hAnsi="Book Antiqua" w:cs="Times New Roman"/>
          <w:sz w:val="20"/>
          <w:szCs w:val="20"/>
        </w:rPr>
        <w:t xml:space="preserve"> φοιτητής/</w:t>
      </w:r>
      <w:proofErr w:type="spellStart"/>
      <w:r w:rsidR="004F6657" w:rsidRPr="00604C3F">
        <w:rPr>
          <w:rFonts w:ascii="Book Antiqua" w:hAnsi="Book Antiqua" w:cs="Times New Roman"/>
          <w:sz w:val="20"/>
          <w:szCs w:val="20"/>
        </w:rPr>
        <w:t>τρια</w:t>
      </w:r>
      <w:proofErr w:type="spellEnd"/>
      <w:r w:rsidR="004F6657" w:rsidRPr="00604C3F">
        <w:rPr>
          <w:rFonts w:ascii="Book Antiqua" w:hAnsi="Book Antiqua" w:cs="Times New Roman"/>
          <w:sz w:val="20"/>
          <w:szCs w:val="20"/>
        </w:rPr>
        <w:t xml:space="preserve"> που θα επιλεγεί θα πρέπει να έχει γνώσεις προγραμματισμού αλλά και βασικές γνώσεις θεωρίας πιθανοτήτων, στοχαστικών διαδικασιών και βελτιστοποίησης. Ο/Η φοιτητής/</w:t>
      </w:r>
      <w:proofErr w:type="spellStart"/>
      <w:r w:rsidR="004F6657" w:rsidRPr="00604C3F">
        <w:rPr>
          <w:rFonts w:ascii="Book Antiqua" w:hAnsi="Book Antiqua" w:cs="Times New Roman"/>
          <w:sz w:val="20"/>
          <w:szCs w:val="20"/>
        </w:rPr>
        <w:t>τρια</w:t>
      </w:r>
      <w:proofErr w:type="spellEnd"/>
      <w:r w:rsidR="004F6657" w:rsidRPr="00604C3F">
        <w:rPr>
          <w:rFonts w:ascii="Book Antiqua" w:hAnsi="Book Antiqua" w:cs="Times New Roman"/>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7DA1C1EF" w14:textId="6C9E9BE6"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rPr>
        <w:t xml:space="preserve">Στο πλαίσιο της έρευνάς του/της θα μελετήσει τις στοχαστικές διαδικασίες που χρησιμοποιούνται στην μελέτη αξιοπιστίας συστημάτων όπως τα </w:t>
      </w:r>
      <w:proofErr w:type="spellStart"/>
      <w:r w:rsidRPr="00604C3F">
        <w:rPr>
          <w:rFonts w:ascii="Book Antiqua" w:hAnsi="Book Antiqua" w:cs="Times New Roman"/>
          <w:sz w:val="20"/>
          <w:szCs w:val="20"/>
        </w:rPr>
        <w:t>Μαρκοβιανά</w:t>
      </w:r>
      <w:proofErr w:type="spellEnd"/>
      <w:r w:rsidRPr="00604C3F">
        <w:rPr>
          <w:rFonts w:ascii="Book Antiqua" w:hAnsi="Book Antiqua" w:cs="Times New Roman"/>
          <w:sz w:val="20"/>
          <w:szCs w:val="20"/>
        </w:rPr>
        <w:t xml:space="preserve"> και </w:t>
      </w:r>
      <w:proofErr w:type="spellStart"/>
      <w:r w:rsidRPr="00604C3F">
        <w:rPr>
          <w:rFonts w:ascii="Book Antiqua" w:hAnsi="Book Antiqua" w:cs="Times New Roman"/>
          <w:sz w:val="20"/>
          <w:szCs w:val="20"/>
        </w:rPr>
        <w:t>ημι-Μαρκοβιανά</w:t>
      </w:r>
      <w:proofErr w:type="spellEnd"/>
      <w:r w:rsidRPr="00604C3F">
        <w:rPr>
          <w:rFonts w:ascii="Book Antiqua" w:hAnsi="Book Antiqua" w:cs="Times New Roman"/>
          <w:sz w:val="20"/>
          <w:szCs w:val="20"/>
        </w:rPr>
        <w:t xml:space="preserve"> μοντέλα, τα μέτρα αξιοπιστίας, διαθεσιμότητας και απόδοσης που χρησιμοποιούνται στη σχετική βιβλιογραφία και θα ξεκινήσει ανάπτυξη </w:t>
      </w:r>
      <w:proofErr w:type="spellStart"/>
      <w:r w:rsidRPr="00604C3F">
        <w:rPr>
          <w:rFonts w:ascii="Book Antiqua" w:hAnsi="Book Antiqua" w:cs="Times New Roman"/>
          <w:sz w:val="20"/>
          <w:szCs w:val="20"/>
        </w:rPr>
        <w:t>ρουτίνων</w:t>
      </w:r>
      <w:proofErr w:type="spellEnd"/>
      <w:r w:rsidRPr="00604C3F">
        <w:rPr>
          <w:rFonts w:ascii="Book Antiqua" w:hAnsi="Book Antiqua" w:cs="Times New Roman"/>
          <w:sz w:val="20"/>
          <w:szCs w:val="20"/>
        </w:rPr>
        <w:t xml:space="preserve"> για τους υπολογισμούς που απαιτούνται στη μελέτη αξιοπιστίας συστημάτων, με στόχο ως το τέλος του 1ου εξαμήνου να πραγματοποιήσει τη πρώτη έκθεση/ παρουσίαση προόδου. Στο τέλος του 2ου εξαμήνου αναμένεται να έχει ολοκληρωθεί η ανάπτυξη του λογισμικού ώστε να γίνει η 2η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3ο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1BCFB6CD" w14:textId="77777777" w:rsidR="004F6657" w:rsidRPr="00604C3F" w:rsidRDefault="004F6657" w:rsidP="00604C3F">
      <w:pPr>
        <w:jc w:val="both"/>
        <w:rPr>
          <w:rFonts w:ascii="Book Antiqua" w:hAnsi="Book Antiqua" w:cs="Times New Roman"/>
          <w:sz w:val="20"/>
          <w:szCs w:val="20"/>
        </w:rPr>
      </w:pPr>
    </w:p>
    <w:p w14:paraId="19D0DB8D" w14:textId="3CDB4851"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18</w:t>
      </w:r>
      <w:r w:rsidR="004F6657" w:rsidRPr="00604C3F">
        <w:rPr>
          <w:rFonts w:ascii="Book Antiqua" w:hAnsi="Book Antiqua"/>
          <w:b/>
          <w:sz w:val="20"/>
          <w:szCs w:val="20"/>
          <w:u w:val="single"/>
        </w:rPr>
        <w:t>.</w:t>
      </w:r>
      <w:r w:rsidR="00712C1C">
        <w:rPr>
          <w:rFonts w:ascii="Book Antiqua" w:hAnsi="Book Antiqua" w:cs="Calibri"/>
          <w:b/>
          <w:sz w:val="20"/>
          <w:szCs w:val="20"/>
          <w:u w:val="single"/>
          <w:lang w:eastAsia="el-GR"/>
        </w:rPr>
        <w:t xml:space="preserve"> Τίτλος </w:t>
      </w:r>
      <w:r w:rsidR="004F6657" w:rsidRPr="00604C3F">
        <w:rPr>
          <w:rFonts w:ascii="Book Antiqua" w:hAnsi="Book Antiqua" w:cs="Calibri"/>
          <w:b/>
          <w:sz w:val="20"/>
          <w:szCs w:val="20"/>
          <w:u w:val="single"/>
          <w:lang w:eastAsia="el-GR"/>
        </w:rPr>
        <w:t>Θέματος Έρευνας:</w:t>
      </w:r>
      <w:r w:rsidR="004F6657" w:rsidRPr="00604C3F">
        <w:rPr>
          <w:rFonts w:ascii="Book Antiqua" w:hAnsi="Book Antiqua" w:cs="Calibri"/>
          <w:sz w:val="20"/>
          <w:szCs w:val="20"/>
          <w:u w:val="single"/>
          <w:lang w:eastAsia="el-GR"/>
        </w:rPr>
        <w:t xml:space="preserve"> </w:t>
      </w:r>
      <w:r w:rsidR="004F6657" w:rsidRPr="00604C3F">
        <w:rPr>
          <w:rFonts w:ascii="Book Antiqua" w:hAnsi="Book Antiqua"/>
          <w:b/>
          <w:sz w:val="20"/>
          <w:szCs w:val="20"/>
          <w:u w:val="single"/>
        </w:rPr>
        <w:t xml:space="preserve">Νοήμονες Μέθοδοι </w:t>
      </w:r>
      <w:proofErr w:type="spellStart"/>
      <w:r w:rsidR="004F6657" w:rsidRPr="00604C3F">
        <w:rPr>
          <w:rFonts w:ascii="Book Antiqua" w:hAnsi="Book Antiqua"/>
          <w:b/>
          <w:sz w:val="20"/>
          <w:szCs w:val="20"/>
          <w:u w:val="single"/>
        </w:rPr>
        <w:t>Μοντελοποίησης</w:t>
      </w:r>
      <w:proofErr w:type="spellEnd"/>
      <w:r w:rsidR="004F6657" w:rsidRPr="00604C3F">
        <w:rPr>
          <w:rFonts w:ascii="Book Antiqua" w:hAnsi="Book Antiqua"/>
          <w:b/>
          <w:sz w:val="20"/>
          <w:szCs w:val="20"/>
          <w:u w:val="single"/>
        </w:rPr>
        <w:t xml:space="preserve"> Ιατρικής Διάγνωσης</w:t>
      </w:r>
    </w:p>
    <w:p w14:paraId="4E5D8CF5" w14:textId="33276D34"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sz w:val="20"/>
          <w:szCs w:val="20"/>
        </w:rPr>
        <w:t xml:space="preserve"> Επί τρεις τουλάχιστον δεκαετίες μελετάται στη διεθνή βιβλιογραφία η «υπολογιστικά υποβοηθούμενη λήψη ιατρικών αποφάσεων» (</w:t>
      </w:r>
      <w:r w:rsidRPr="00604C3F">
        <w:rPr>
          <w:rFonts w:ascii="Book Antiqua" w:hAnsi="Book Antiqua"/>
          <w:sz w:val="20"/>
          <w:szCs w:val="20"/>
          <w:lang w:val="en-US"/>
        </w:rPr>
        <w:t>computer</w:t>
      </w:r>
      <w:r w:rsidRPr="00604C3F">
        <w:rPr>
          <w:rFonts w:ascii="Book Antiqua" w:hAnsi="Book Antiqua"/>
          <w:sz w:val="20"/>
          <w:szCs w:val="20"/>
        </w:rPr>
        <w:t xml:space="preserve"> </w:t>
      </w:r>
      <w:r w:rsidRPr="00604C3F">
        <w:rPr>
          <w:rFonts w:ascii="Book Antiqua" w:hAnsi="Book Antiqua"/>
          <w:sz w:val="20"/>
          <w:szCs w:val="20"/>
          <w:lang w:val="en-US"/>
        </w:rPr>
        <w:t>assisted</w:t>
      </w:r>
      <w:r w:rsidRPr="00604C3F">
        <w:rPr>
          <w:rFonts w:ascii="Book Antiqua" w:hAnsi="Book Antiqua"/>
          <w:sz w:val="20"/>
          <w:szCs w:val="20"/>
        </w:rPr>
        <w:t xml:space="preserve"> </w:t>
      </w:r>
      <w:r w:rsidRPr="00604C3F">
        <w:rPr>
          <w:rFonts w:ascii="Book Antiqua" w:hAnsi="Book Antiqua"/>
          <w:sz w:val="20"/>
          <w:szCs w:val="20"/>
          <w:lang w:val="en-US"/>
        </w:rPr>
        <w:t>medical</w:t>
      </w:r>
      <w:r w:rsidRPr="00604C3F">
        <w:rPr>
          <w:rFonts w:ascii="Book Antiqua" w:hAnsi="Book Antiqua"/>
          <w:sz w:val="20"/>
          <w:szCs w:val="20"/>
        </w:rPr>
        <w:t xml:space="preserve"> </w:t>
      </w:r>
      <w:r w:rsidRPr="00604C3F">
        <w:rPr>
          <w:rFonts w:ascii="Book Antiqua" w:hAnsi="Book Antiqua"/>
          <w:sz w:val="20"/>
          <w:szCs w:val="20"/>
          <w:lang w:val="en-US"/>
        </w:rPr>
        <w:t>decision</w:t>
      </w:r>
      <w:r w:rsidRPr="00604C3F">
        <w:rPr>
          <w:rFonts w:ascii="Book Antiqua" w:hAnsi="Book Antiqua"/>
          <w:sz w:val="20"/>
          <w:szCs w:val="20"/>
        </w:rPr>
        <w:t xml:space="preserve"> </w:t>
      </w:r>
      <w:r w:rsidRPr="00604C3F">
        <w:rPr>
          <w:rFonts w:ascii="Book Antiqua" w:hAnsi="Book Antiqua"/>
          <w:sz w:val="20"/>
          <w:szCs w:val="20"/>
          <w:lang w:val="en-US"/>
        </w:rPr>
        <w:t>making</w:t>
      </w:r>
      <w:r w:rsidRPr="00604C3F">
        <w:rPr>
          <w:rFonts w:ascii="Book Antiqua" w:hAnsi="Book Antiqua"/>
          <w:sz w:val="20"/>
          <w:szCs w:val="20"/>
        </w:rPr>
        <w:t xml:space="preserve">), μέσα από την υλοποίηση αλγοριθμικών προσεγγίσεων από το χώρο της Τεχνητής Νοημοσύνης (επαγωγική μηχανική μάθηση, </w:t>
      </w:r>
      <w:proofErr w:type="spellStart"/>
      <w:r w:rsidRPr="00604C3F">
        <w:rPr>
          <w:rFonts w:ascii="Book Antiqua" w:hAnsi="Book Antiqua"/>
          <w:sz w:val="20"/>
          <w:szCs w:val="20"/>
        </w:rPr>
        <w:t>νευρωνικός</w:t>
      </w:r>
      <w:proofErr w:type="spellEnd"/>
      <w:r w:rsidRPr="00604C3F">
        <w:rPr>
          <w:rFonts w:ascii="Book Antiqua" w:hAnsi="Book Antiqua"/>
          <w:sz w:val="20"/>
          <w:szCs w:val="20"/>
        </w:rPr>
        <w:t xml:space="preserve"> ή εξελικτικός υπολογισμός, υβριδικές νοήμονες προσεγγίσεις, κ.ά.), και μέσα από την εφαρμογή τους σε μια πληθώρα από πρωτότυπα προβλήματα από το χώρο της ιατρικής επιστήμης. Η συγκεκριμένη ερευνητική εργασία θα πραγματοποιηθεί σε εργαστηριακό περιβάλλον ενδεχομένως και σε συνεργασία με άλλους ερευνητές που έχουν ανάλογη εμπειρία από πειραματική εφαρμογή νοημόνων </w:t>
      </w:r>
      <w:r w:rsidRPr="00604C3F">
        <w:rPr>
          <w:rFonts w:ascii="Book Antiqua" w:hAnsi="Book Antiqua"/>
          <w:sz w:val="20"/>
          <w:szCs w:val="20"/>
        </w:rPr>
        <w:lastRenderedPageBreak/>
        <w:t xml:space="preserve">αλγορίθμων για τη λήψη αποφάσεων σε γνωστά προβλήματα νευρολογίας (αφασία, κεφαλαλγία, </w:t>
      </w:r>
      <w:proofErr w:type="spellStart"/>
      <w:r w:rsidRPr="00604C3F">
        <w:rPr>
          <w:rFonts w:ascii="Book Antiqua" w:hAnsi="Book Antiqua"/>
          <w:sz w:val="20"/>
          <w:szCs w:val="20"/>
        </w:rPr>
        <w:t>πολυνευροπάθεια</w:t>
      </w:r>
      <w:proofErr w:type="spellEnd"/>
      <w:r w:rsidRPr="00604C3F">
        <w:rPr>
          <w:rFonts w:ascii="Book Antiqua" w:hAnsi="Book Antiqua"/>
          <w:sz w:val="20"/>
          <w:szCs w:val="20"/>
        </w:rPr>
        <w:t xml:space="preserve">), ακτινολογίας (μαστογραφία, υπολογιστική τομογραφία για αγγειακά εγκεφαλικά), κυτταρολογίας (καρκίνος του τραχήλου της μήτρας), φαρμακολογίας, κ.ά. Στις παραπάνω εφαρμογές  που συνήθως αποτελούν τυπικά προβλήματα ταξινόμησης, είναι ουσιαστική η συμμετοχή ιατρών της αντίστοιχης ειδικότητας , οι οποίοι όπου είναι απαραίτητο, με την εμπειρική και θεωρητική τους γνώση, μετατρέπουν τα αρχικά δεδομένα (π.χ. ακτινολογικές εικόνες, απεικονίσεις πλακιδίων μικροσκοπίου, κ.ά.) σε μεταβλητές απόφασης με κατάλληλα πεδία τιμών (αριθμητικά, ποιοτικά, </w:t>
      </w:r>
      <w:proofErr w:type="spellStart"/>
      <w:r w:rsidRPr="00604C3F">
        <w:rPr>
          <w:rFonts w:ascii="Book Antiqua" w:hAnsi="Book Antiqua"/>
          <w:sz w:val="20"/>
          <w:szCs w:val="20"/>
        </w:rPr>
        <w:t>κλπ</w:t>
      </w:r>
      <w:proofErr w:type="spellEnd"/>
      <w:r w:rsidRPr="00604C3F">
        <w:rPr>
          <w:rFonts w:ascii="Book Antiqua" w:hAnsi="Book Antiqua"/>
          <w:sz w:val="20"/>
          <w:szCs w:val="20"/>
        </w:rPr>
        <w:t xml:space="preserve">) και σε ομαδοποιημένες κατηγορίες αποφάσεων.  Στην συγκεκριμένη έρευνα θα γίνει (α) επιλογή συγκεκριμένης ιατρικής εφαρμογής προς μελέτη, και ακολούθως (β) υλοποίηση και πειραματική εφαρμογή κατάλληλων νοημόνων μεθόδων για το επιλεγμένο πρόβλημα μελέτης και τα χαρακτηριστικά του. Ο κατάλληλος υποψήφιος πρέπει να έχει γνώσεις προγραμματισμού Η/Υ και μαθηματικής </w:t>
      </w:r>
      <w:proofErr w:type="spellStart"/>
      <w:r w:rsidRPr="00604C3F">
        <w:rPr>
          <w:rFonts w:ascii="Book Antiqua" w:hAnsi="Book Antiqua"/>
          <w:sz w:val="20"/>
          <w:szCs w:val="20"/>
        </w:rPr>
        <w:t>μοντελοποίησης</w:t>
      </w:r>
      <w:proofErr w:type="spellEnd"/>
      <w:r w:rsidRPr="00604C3F">
        <w:rPr>
          <w:rFonts w:ascii="Book Antiqua" w:hAnsi="Book Antiqua"/>
          <w:sz w:val="20"/>
          <w:szCs w:val="20"/>
        </w:rPr>
        <w:t xml:space="preserve">.    </w:t>
      </w:r>
    </w:p>
    <w:p w14:paraId="0A954081" w14:textId="77777777" w:rsidR="004F6657" w:rsidRPr="00604C3F" w:rsidRDefault="004F6657" w:rsidP="00604C3F">
      <w:pPr>
        <w:jc w:val="both"/>
        <w:rPr>
          <w:rFonts w:ascii="Book Antiqua" w:hAnsi="Book Antiqua"/>
          <w:sz w:val="20"/>
          <w:szCs w:val="20"/>
        </w:rPr>
      </w:pPr>
    </w:p>
    <w:p w14:paraId="29002777" w14:textId="77777777" w:rsidR="004F6657" w:rsidRPr="00604C3F" w:rsidRDefault="004F6657" w:rsidP="00604C3F">
      <w:pPr>
        <w:spacing w:after="0" w:line="240" w:lineRule="auto"/>
        <w:jc w:val="both"/>
        <w:rPr>
          <w:rFonts w:ascii="Book Antiqua" w:hAnsi="Book Antiqua"/>
          <w:b/>
          <w:sz w:val="20"/>
          <w:szCs w:val="20"/>
          <w:u w:val="single"/>
        </w:rPr>
      </w:pPr>
    </w:p>
    <w:p w14:paraId="27E51101" w14:textId="6129C006" w:rsidR="00E54251" w:rsidRPr="00604C3F" w:rsidRDefault="001D0C72" w:rsidP="00604C3F">
      <w:pPr>
        <w:spacing w:after="0" w:line="240" w:lineRule="auto"/>
        <w:jc w:val="both"/>
        <w:rPr>
          <w:rFonts w:ascii="Book Antiqua" w:hAnsi="Book Antiqua"/>
          <w:sz w:val="20"/>
          <w:szCs w:val="20"/>
          <w:u w:val="single"/>
        </w:rPr>
      </w:pPr>
      <w:r w:rsidRPr="00604C3F">
        <w:rPr>
          <w:rFonts w:ascii="Book Antiqua" w:hAnsi="Book Antiqua"/>
          <w:b/>
          <w:sz w:val="20"/>
          <w:szCs w:val="20"/>
          <w:u w:val="single"/>
        </w:rPr>
        <w:t>19</w:t>
      </w:r>
      <w:r w:rsidR="00712C1C">
        <w:rPr>
          <w:rFonts w:ascii="Book Antiqua" w:hAnsi="Book Antiqua"/>
          <w:b/>
          <w:sz w:val="20"/>
          <w:szCs w:val="20"/>
          <w:u w:val="single"/>
        </w:rPr>
        <w:t xml:space="preserve">. Τίτλος </w:t>
      </w:r>
      <w:r w:rsidR="00E54251" w:rsidRPr="00604C3F">
        <w:rPr>
          <w:rFonts w:ascii="Book Antiqua" w:hAnsi="Book Antiqua"/>
          <w:b/>
          <w:sz w:val="20"/>
          <w:szCs w:val="20"/>
          <w:u w:val="single"/>
        </w:rPr>
        <w:t>Θέματος Έρευνας:</w:t>
      </w:r>
      <w:r w:rsidR="00E54251" w:rsidRPr="00604C3F">
        <w:rPr>
          <w:rFonts w:ascii="Book Antiqua" w:hAnsi="Book Antiqua"/>
          <w:sz w:val="20"/>
          <w:szCs w:val="20"/>
          <w:u w:val="single"/>
        </w:rPr>
        <w:t xml:space="preserve"> </w:t>
      </w:r>
      <w:r w:rsidR="00E54251" w:rsidRPr="00604C3F">
        <w:rPr>
          <w:rFonts w:ascii="Book Antiqua" w:hAnsi="Book Antiqua"/>
          <w:b/>
          <w:sz w:val="20"/>
          <w:szCs w:val="20"/>
          <w:u w:val="single"/>
        </w:rPr>
        <w:t>Συστήματα ύδρευσης-αποχέτευσης κατά την αρχαιότητα (</w:t>
      </w:r>
      <w:r w:rsidR="00E54251" w:rsidRPr="00604C3F">
        <w:rPr>
          <w:rFonts w:ascii="Book Antiqua" w:hAnsi="Book Antiqua"/>
          <w:b/>
          <w:sz w:val="20"/>
          <w:szCs w:val="20"/>
          <w:u w:val="single"/>
          <w:lang w:val="en-US"/>
        </w:rPr>
        <w:t>Water</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supply</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and</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sewage</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systems</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during</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antiquity</w:t>
      </w:r>
      <w:r w:rsidR="00A42556">
        <w:rPr>
          <w:rFonts w:ascii="Book Antiqua" w:hAnsi="Book Antiqua"/>
          <w:b/>
          <w:sz w:val="20"/>
          <w:szCs w:val="20"/>
          <w:u w:val="single"/>
        </w:rPr>
        <w:t>)</w:t>
      </w:r>
    </w:p>
    <w:p w14:paraId="1C524970" w14:textId="1BD80DC1" w:rsidR="00E54251" w:rsidRPr="00604C3F" w:rsidRDefault="00E54251" w:rsidP="00604C3F">
      <w:pPr>
        <w:spacing w:after="0" w:line="240" w:lineRule="auto"/>
        <w:jc w:val="both"/>
        <w:rPr>
          <w:rFonts w:ascii="Book Antiqua" w:hAnsi="Book Antiqua"/>
          <w:sz w:val="20"/>
          <w:szCs w:val="20"/>
        </w:rPr>
      </w:pPr>
    </w:p>
    <w:p w14:paraId="4A946434" w14:textId="4EA02F4D" w:rsidR="00E54251" w:rsidRPr="00604C3F" w:rsidRDefault="00E54251" w:rsidP="00604C3F">
      <w:pPr>
        <w:spacing w:after="0" w:line="240" w:lineRule="auto"/>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cs="Times New Roman"/>
          <w:sz w:val="20"/>
          <w:szCs w:val="20"/>
        </w:rPr>
        <w:t xml:space="preserve"> </w:t>
      </w:r>
      <w:r w:rsidRPr="00604C3F">
        <w:rPr>
          <w:rFonts w:ascii="Book Antiqua" w:hAnsi="Book Antiqua"/>
          <w:sz w:val="20"/>
          <w:szCs w:val="20"/>
        </w:rPr>
        <w:t xml:space="preserve">Το συγκεκριμένο ερευνητικό μεταπτυχιακό αντικείμενο του προγράμματος ΜΕΔΜΟΔΕ του ΤΜΟΔ, πραγματεύεται την κατανόηση της υδραυλικής τεχνογνωσίας κατά την αρχαιότητα, τόσο σε επίπεδο ύδρευσης όσο και αποχέτευσης. Αρχικά θα αναζητηθούν οι πηγές υδροδότησης και η κάλυψη των υδρευτικών αναγκών καθώς και τα κατασκευαστικά χαρακτηριστικά των συστημάτων ύδρευσης και αποχέτευσης. Η εξέλιξή τους με το πέρασμα των χρόνων, παρουσιάζοντας τις τεχνικές και λειτουργικές τους  λεπτομέρειες αποτελεί έναν ακόμη στόχο. Συγκεκριμένα, θα μελετηθούν οι εγκαταστάσεις που αφορούσαν την υδροδότηση συγκεκριμένων περιοχών και την απομάκρυνση των αστικών λυμάτων, τόσο σε δημόσιο όσο και σε ιδιωτικό επίπεδο. Ιδιαίτερη σημασία θα δοθεί στα έργα μεταφοράς των υδάτων στα επιθυμητά σημεία και η υλοποίηση των αποχετευτικών δικτύων. Θα μελετηθεί η οργάνωση των συγκεκριμένων συστημάτων. Θα αποτυπωθούν τα τεχνικά χαρακτηριστικά τους, τα υλικά κατασκευής,  η εξέλιξη της τεχνολογίας του νερού αλλά και του μεγέθους τους σε σχέση με αντίστοιχες αλλαγές στις </w:t>
      </w:r>
      <w:proofErr w:type="spellStart"/>
      <w:r w:rsidRPr="00604C3F">
        <w:rPr>
          <w:rFonts w:ascii="Book Antiqua" w:hAnsi="Book Antiqua"/>
          <w:sz w:val="20"/>
          <w:szCs w:val="20"/>
        </w:rPr>
        <w:t>κοινωνικο</w:t>
      </w:r>
      <w:proofErr w:type="spellEnd"/>
      <w:r w:rsidRPr="00604C3F">
        <w:rPr>
          <w:rFonts w:ascii="Book Antiqua" w:hAnsi="Book Antiqua"/>
          <w:sz w:val="20"/>
          <w:szCs w:val="20"/>
        </w:rPr>
        <w:t xml:space="preserve">-οικονομικές δομές και στην οργάνωση της πόλης, ώστε να καλύπτουν τις μεταβαλλόμενες ανάγκες υδροδότησης, με εναλλακτικές τεχνικές και επεμβάσεις στα </w:t>
      </w:r>
      <w:proofErr w:type="spellStart"/>
      <w:r w:rsidRPr="00604C3F">
        <w:rPr>
          <w:rFonts w:ascii="Book Antiqua" w:hAnsi="Book Antiqua"/>
          <w:sz w:val="20"/>
          <w:szCs w:val="20"/>
        </w:rPr>
        <w:t>προϋπάρχοντα</w:t>
      </w:r>
      <w:proofErr w:type="spellEnd"/>
      <w:r w:rsidRPr="00604C3F">
        <w:rPr>
          <w:rFonts w:ascii="Book Antiqua" w:hAnsi="Book Antiqua"/>
          <w:sz w:val="20"/>
          <w:szCs w:val="20"/>
        </w:rPr>
        <w:t xml:space="preserve"> έργα. Για την κατανόηση της λειτουργίας και της χρονικής εξέλιξης των έργων απαιτείται μια διεπιστημονική προσέγγιση. Ιδιαίτερα σημαντικός θα είναι ο ρόλος της Αρχαιολογικής </w:t>
      </w:r>
      <w:r w:rsidRPr="00604C3F">
        <w:rPr>
          <w:rFonts w:ascii="Book Antiqua" w:hAnsi="Book Antiqua"/>
          <w:sz w:val="20"/>
          <w:szCs w:val="20"/>
          <w:lang w:val="en-US"/>
        </w:rPr>
        <w:t>Y</w:t>
      </w:r>
      <w:r w:rsidRPr="00604C3F">
        <w:rPr>
          <w:rFonts w:ascii="Book Antiqua" w:hAnsi="Book Antiqua"/>
          <w:sz w:val="20"/>
          <w:szCs w:val="20"/>
        </w:rPr>
        <w:t xml:space="preserve">πηρεσίας στη διατήρηση των διαφόρων κατασκευών ο οποίος και θα αναδειχθεί. Στο πλαίσιο της έρευνας θα γίνει προσπάθεια ώστε να διερευνηθεί  η αντίληψη των κατοίκων της αρχαίας εποχής σχετικά με την ποιότητα των υδάτων, τη γνώση του ποιοτικού ελέγχου και των μέτρων προστασίας έναντι των επιδημιών </w:t>
      </w:r>
      <w:proofErr w:type="spellStart"/>
      <w:r w:rsidRPr="00604C3F">
        <w:rPr>
          <w:rFonts w:ascii="Book Antiqua" w:hAnsi="Book Antiqua"/>
          <w:sz w:val="20"/>
          <w:szCs w:val="20"/>
        </w:rPr>
        <w:t>υδατογενούς</w:t>
      </w:r>
      <w:proofErr w:type="spellEnd"/>
      <w:r w:rsidRPr="00604C3F">
        <w:rPr>
          <w:rFonts w:ascii="Book Antiqua" w:hAnsi="Book Antiqua"/>
          <w:sz w:val="20"/>
          <w:szCs w:val="20"/>
        </w:rPr>
        <w:t xml:space="preserve"> προέλευσης. Τέλος, η αποτύπωση και περιγραφή σε καθορισμένη περιοχή θα συσχετισθεί με παρόμοια συστήματα σε άλλες περιοχές της χώρας κατά τις ίδιες χρονικές περιόδους.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με την έναρξη της διατριβής. Στο πλαίσιο της έρευνάς του/της θα κάνει βιβλιογραφική ανασκόπηση στο πρώτο δίμηνο και θα πρέπει να έχει προσεγγίσει το θέμα σε ικανοποιητικό βαθμό στο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υποστήριξή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w:t>
      </w:r>
      <w:r w:rsidR="00A42556">
        <w:rPr>
          <w:rFonts w:ascii="Book Antiqua" w:hAnsi="Book Antiqua"/>
          <w:sz w:val="20"/>
          <w:szCs w:val="20"/>
        </w:rPr>
        <w:t>/της</w:t>
      </w:r>
      <w:r w:rsidRPr="00604C3F">
        <w:rPr>
          <w:rFonts w:ascii="Book Antiqua" w:hAnsi="Book Antiqua"/>
          <w:sz w:val="20"/>
          <w:szCs w:val="20"/>
        </w:rPr>
        <w:t xml:space="preserve"> φοιτητή</w:t>
      </w:r>
      <w:r w:rsidR="00A42556">
        <w:rPr>
          <w:rFonts w:ascii="Book Antiqua" w:hAnsi="Book Antiqua"/>
          <w:sz w:val="20"/>
          <w:szCs w:val="20"/>
        </w:rPr>
        <w:t>/</w:t>
      </w:r>
      <w:proofErr w:type="spellStart"/>
      <w:r w:rsidR="00A42556">
        <w:rPr>
          <w:rFonts w:ascii="Book Antiqua" w:hAnsi="Book Antiqua"/>
          <w:sz w:val="20"/>
          <w:szCs w:val="20"/>
        </w:rPr>
        <w:t>τριας</w:t>
      </w:r>
      <w:proofErr w:type="spellEnd"/>
      <w:r w:rsidRPr="00604C3F">
        <w:rPr>
          <w:rFonts w:ascii="Book Antiqua" w:hAnsi="Book Antiqua"/>
          <w:sz w:val="20"/>
          <w:szCs w:val="20"/>
        </w:rPr>
        <w:t>.</w:t>
      </w:r>
    </w:p>
    <w:p w14:paraId="3F62A673" w14:textId="46985B24" w:rsidR="006C28CB" w:rsidRPr="00604C3F" w:rsidRDefault="006C28CB" w:rsidP="00604C3F">
      <w:pPr>
        <w:spacing w:after="0" w:line="240" w:lineRule="auto"/>
        <w:jc w:val="both"/>
        <w:rPr>
          <w:rFonts w:ascii="Book Antiqua" w:hAnsi="Book Antiqua"/>
          <w:sz w:val="20"/>
          <w:szCs w:val="20"/>
        </w:rPr>
      </w:pPr>
    </w:p>
    <w:p w14:paraId="5DED48AC" w14:textId="77777777" w:rsidR="006C28CB" w:rsidRPr="00604C3F" w:rsidRDefault="006C28CB" w:rsidP="00604C3F">
      <w:pPr>
        <w:spacing w:after="0" w:line="240" w:lineRule="auto"/>
        <w:jc w:val="both"/>
        <w:rPr>
          <w:rFonts w:ascii="Book Antiqua" w:hAnsi="Book Antiqua"/>
          <w:b/>
          <w:sz w:val="20"/>
          <w:szCs w:val="20"/>
          <w:u w:val="single"/>
        </w:rPr>
      </w:pPr>
    </w:p>
    <w:p w14:paraId="3320AF9F" w14:textId="58E70272" w:rsidR="006C28CB" w:rsidRPr="001A75FE" w:rsidRDefault="001D0C72" w:rsidP="00604C3F">
      <w:pPr>
        <w:jc w:val="both"/>
        <w:rPr>
          <w:rFonts w:ascii="Book Antiqua" w:hAnsi="Book Antiqua"/>
          <w:sz w:val="20"/>
          <w:szCs w:val="20"/>
          <w:u w:val="single"/>
        </w:rPr>
      </w:pPr>
      <w:r w:rsidRPr="001A75FE">
        <w:rPr>
          <w:rFonts w:ascii="Book Antiqua" w:hAnsi="Book Antiqua"/>
          <w:b/>
          <w:sz w:val="20"/>
          <w:szCs w:val="20"/>
          <w:u w:val="single"/>
        </w:rPr>
        <w:lastRenderedPageBreak/>
        <w:t xml:space="preserve">20. </w:t>
      </w:r>
      <w:r w:rsidR="00712C1C" w:rsidRPr="001A75FE">
        <w:rPr>
          <w:rFonts w:ascii="Book Antiqua" w:hAnsi="Book Antiqua"/>
          <w:b/>
          <w:sz w:val="20"/>
          <w:szCs w:val="20"/>
          <w:u w:val="single"/>
        </w:rPr>
        <w:t>Τίτλος</w:t>
      </w:r>
      <w:r w:rsidR="00712C1C">
        <w:rPr>
          <w:rFonts w:ascii="Book Antiqua" w:hAnsi="Book Antiqua"/>
          <w:b/>
          <w:sz w:val="20"/>
          <w:szCs w:val="20"/>
          <w:u w:val="single"/>
        </w:rPr>
        <w:t xml:space="preserve"> </w:t>
      </w:r>
      <w:r w:rsidR="00712C1C" w:rsidRPr="001A75FE">
        <w:rPr>
          <w:rFonts w:ascii="Book Antiqua" w:hAnsi="Book Antiqua"/>
          <w:b/>
          <w:sz w:val="20"/>
          <w:szCs w:val="20"/>
          <w:u w:val="single"/>
        </w:rPr>
        <w:t>Θέματος</w:t>
      </w:r>
      <w:r w:rsidR="00712C1C">
        <w:rPr>
          <w:rFonts w:ascii="Book Antiqua" w:hAnsi="Book Antiqua"/>
          <w:b/>
          <w:sz w:val="20"/>
          <w:szCs w:val="20"/>
          <w:u w:val="single"/>
        </w:rPr>
        <w:t xml:space="preserve"> Έρευνας</w:t>
      </w:r>
      <w:r w:rsidR="006C28CB" w:rsidRPr="001A75FE">
        <w:rPr>
          <w:rFonts w:ascii="Book Antiqua" w:hAnsi="Book Antiqua"/>
          <w:b/>
          <w:sz w:val="20"/>
          <w:szCs w:val="20"/>
          <w:u w:val="single"/>
        </w:rPr>
        <w:t>:</w:t>
      </w:r>
      <w:r w:rsidR="006C28CB" w:rsidRPr="001A75FE">
        <w:rPr>
          <w:rFonts w:ascii="Book Antiqua" w:hAnsi="Book Antiqua"/>
          <w:sz w:val="20"/>
          <w:szCs w:val="20"/>
          <w:u w:val="single"/>
        </w:rPr>
        <w:t xml:space="preserve"> </w:t>
      </w:r>
      <w:proofErr w:type="spellStart"/>
      <w:r w:rsidR="006C28CB" w:rsidRPr="001A75FE">
        <w:rPr>
          <w:rFonts w:ascii="Book Antiqua" w:hAnsi="Book Antiqua"/>
          <w:b/>
          <w:sz w:val="20"/>
          <w:szCs w:val="20"/>
          <w:u w:val="single"/>
        </w:rPr>
        <w:t>Ψηφιοποίηση</w:t>
      </w:r>
      <w:proofErr w:type="spellEnd"/>
      <w:r w:rsidR="006C28CB" w:rsidRPr="001A75FE">
        <w:rPr>
          <w:rFonts w:ascii="Book Antiqua" w:hAnsi="Book Antiqua"/>
          <w:b/>
          <w:sz w:val="20"/>
          <w:szCs w:val="20"/>
          <w:u w:val="single"/>
        </w:rPr>
        <w:t xml:space="preserve">, οικονομίες πλατφόρμας και δημιουργική βιομηχανία:  </w:t>
      </w:r>
      <w:r w:rsidR="00593439">
        <w:rPr>
          <w:rFonts w:ascii="Book Antiqua" w:hAnsi="Book Antiqua"/>
          <w:b/>
          <w:sz w:val="20"/>
          <w:szCs w:val="20"/>
          <w:u w:val="single"/>
        </w:rPr>
        <w:t>Η περίπτωση των Ε</w:t>
      </w:r>
      <w:r w:rsidR="006C28CB" w:rsidRPr="001A75FE">
        <w:rPr>
          <w:rFonts w:ascii="Book Antiqua" w:hAnsi="Book Antiqua"/>
          <w:b/>
          <w:sz w:val="20"/>
          <w:szCs w:val="20"/>
          <w:u w:val="single"/>
        </w:rPr>
        <w:t>λλήνων δημιουργών</w:t>
      </w:r>
      <w:r w:rsidR="006C28CB" w:rsidRPr="001A75FE">
        <w:rPr>
          <w:rFonts w:ascii="Book Antiqua" w:hAnsi="Book Antiqua"/>
          <w:sz w:val="20"/>
          <w:szCs w:val="20"/>
          <w:u w:val="single"/>
        </w:rPr>
        <w:t xml:space="preserve"> </w:t>
      </w:r>
    </w:p>
    <w:p w14:paraId="28339849" w14:textId="642EB723" w:rsidR="006C28CB" w:rsidRPr="00604C3F" w:rsidRDefault="006C28CB" w:rsidP="00604C3F">
      <w:pPr>
        <w:jc w:val="both"/>
        <w:rPr>
          <w:rStyle w:val="tlid-translation"/>
          <w:rFonts w:ascii="Book Antiqua" w:hAnsi="Book Antiqua"/>
          <w:b/>
          <w:sz w:val="20"/>
          <w:szCs w:val="20"/>
          <w:u w:val="single"/>
        </w:rPr>
      </w:pPr>
      <w:r w:rsidRPr="00604C3F">
        <w:rPr>
          <w:rFonts w:ascii="Book Antiqua" w:hAnsi="Book Antiqua"/>
          <w:sz w:val="20"/>
          <w:szCs w:val="20"/>
          <w:u w:val="single"/>
        </w:rPr>
        <w:t>Συνοπτική Π</w:t>
      </w:r>
      <w:r w:rsidR="00E03E7D" w:rsidRPr="00604C3F">
        <w:rPr>
          <w:rFonts w:ascii="Book Antiqua" w:hAnsi="Book Antiqua"/>
          <w:sz w:val="20"/>
          <w:szCs w:val="20"/>
          <w:u w:val="single"/>
        </w:rPr>
        <w:t>εριγραφή Έρευνας:</w:t>
      </w:r>
      <w:r w:rsidR="00604C3F" w:rsidRPr="00604C3F">
        <w:rPr>
          <w:rFonts w:ascii="Book Antiqua" w:hAnsi="Book Antiqua"/>
          <w:sz w:val="20"/>
          <w:szCs w:val="20"/>
          <w:u w:val="single"/>
        </w:rPr>
        <w:t xml:space="preserve"> </w:t>
      </w:r>
      <w:r w:rsidRPr="00604C3F">
        <w:rPr>
          <w:rStyle w:val="tlid-translation"/>
          <w:rFonts w:ascii="Book Antiqua" w:hAnsi="Book Antiqua"/>
          <w:sz w:val="20"/>
          <w:szCs w:val="20"/>
        </w:rPr>
        <w:t xml:space="preserve">Τα ψηφιακά συστήματα έχουν εισέλθει σε κάθε πτυχή της ζωής μας, από το πώς επικοινωνούμε και διασκεδάζουμε ως το πώς δουλεύουμε και πώς παράγουμε.  Ωστόσο, οι καταναλωτές εξακολουθούν να δείχνουν ενδιαφέρον για δημιουργήματα όπως αποδεικνύεται από τον σημαντικό κύκλο εργασιών της πλατφόρμας </w:t>
      </w:r>
      <w:r w:rsidRPr="00604C3F">
        <w:rPr>
          <w:rStyle w:val="tlid-translation"/>
          <w:rFonts w:ascii="Book Antiqua" w:hAnsi="Book Antiqua"/>
          <w:sz w:val="20"/>
          <w:szCs w:val="20"/>
          <w:lang w:val="en-US"/>
        </w:rPr>
        <w:t>Etsy</w:t>
      </w:r>
      <w:r w:rsidRPr="00604C3F">
        <w:rPr>
          <w:rStyle w:val="tlid-translation"/>
          <w:rFonts w:ascii="Book Antiqua" w:hAnsi="Book Antiqua"/>
          <w:sz w:val="20"/>
          <w:szCs w:val="20"/>
        </w:rPr>
        <w:t xml:space="preserve">, όπου οι δημιουργοί έχουν την δυνατότητα να εκθέτουν και να πωλούν τα έργα τους και ο σχεδιασμός </w:t>
      </w:r>
      <w:proofErr w:type="spellStart"/>
      <w:r w:rsidRPr="00604C3F">
        <w:rPr>
          <w:rStyle w:val="tlid-translation"/>
          <w:rFonts w:ascii="Book Antiqua" w:hAnsi="Book Antiqua"/>
          <w:sz w:val="20"/>
          <w:szCs w:val="20"/>
        </w:rPr>
        <w:t>Dο</w:t>
      </w:r>
      <w:proofErr w:type="spellEnd"/>
      <w:r w:rsidRPr="00604C3F">
        <w:rPr>
          <w:rStyle w:val="tlid-translation"/>
          <w:rFonts w:ascii="Book Antiqua" w:hAnsi="Book Antiqua"/>
          <w:sz w:val="20"/>
          <w:szCs w:val="20"/>
        </w:rPr>
        <w:t>-</w:t>
      </w:r>
      <w:r w:rsidRPr="00604C3F">
        <w:rPr>
          <w:rStyle w:val="tlid-translation"/>
          <w:rFonts w:ascii="Book Antiqua" w:hAnsi="Book Antiqua"/>
          <w:sz w:val="20"/>
          <w:szCs w:val="20"/>
          <w:lang w:val="en-US"/>
        </w:rPr>
        <w:t>It</w:t>
      </w:r>
      <w:r w:rsidRPr="00604C3F">
        <w:rPr>
          <w:rStyle w:val="tlid-translation"/>
          <w:rFonts w:ascii="Book Antiqua" w:hAnsi="Book Antiqua"/>
          <w:sz w:val="20"/>
          <w:szCs w:val="20"/>
        </w:rPr>
        <w:t>-Y</w:t>
      </w:r>
      <w:proofErr w:type="spellStart"/>
      <w:r w:rsidRPr="00604C3F">
        <w:rPr>
          <w:rStyle w:val="tlid-translation"/>
          <w:rFonts w:ascii="Book Antiqua" w:hAnsi="Book Antiqua"/>
          <w:sz w:val="20"/>
          <w:szCs w:val="20"/>
          <w:lang w:val="en-US"/>
        </w:rPr>
        <w:t>ourself</w:t>
      </w:r>
      <w:proofErr w:type="spellEnd"/>
      <w:r w:rsidRPr="00604C3F">
        <w:rPr>
          <w:rStyle w:val="tlid-translation"/>
          <w:rFonts w:ascii="Book Antiqua" w:hAnsi="Book Antiqua"/>
          <w:sz w:val="20"/>
          <w:szCs w:val="20"/>
        </w:rPr>
        <w:t xml:space="preserve"> κερδίζει έδαφος. Αυτό οδηγεί στο ερώτημα: Πού βρίσκεται η δημιουργική βιομηχανία σε έναν κόσμο όπου η ψηφιοποιημένη, μηχανοποιημένη κατασκευή γίνεται πιο εξελιγμένη; Και πώς διαμορφώνεται η στάση των δημιουργών απέναντι στις πρόσφατες τάσεις της οικονομίας του διαμοιρασμού (</w:t>
      </w:r>
      <w:r w:rsidRPr="00604C3F">
        <w:rPr>
          <w:rStyle w:val="tlid-translation"/>
          <w:rFonts w:ascii="Book Antiqua" w:hAnsi="Book Antiqua"/>
          <w:sz w:val="20"/>
          <w:szCs w:val="20"/>
          <w:lang w:val="en-US"/>
        </w:rPr>
        <w:t>sharing</w:t>
      </w:r>
      <w:r w:rsidRPr="00604C3F">
        <w:rPr>
          <w:rStyle w:val="tlid-translation"/>
          <w:rFonts w:ascii="Book Antiqua" w:hAnsi="Book Antiqua"/>
          <w:sz w:val="20"/>
          <w:szCs w:val="20"/>
        </w:rPr>
        <w:t xml:space="preserve"> </w:t>
      </w:r>
      <w:r w:rsidRPr="00604C3F">
        <w:rPr>
          <w:rStyle w:val="tlid-translation"/>
          <w:rFonts w:ascii="Book Antiqua" w:hAnsi="Book Antiqua"/>
          <w:sz w:val="20"/>
          <w:szCs w:val="20"/>
          <w:lang w:val="en-US"/>
        </w:rPr>
        <w:t>economy</w:t>
      </w:r>
      <w:r w:rsidRPr="00604C3F">
        <w:rPr>
          <w:rStyle w:val="tlid-translation"/>
          <w:rFonts w:ascii="Book Antiqua" w:hAnsi="Book Antiqua"/>
          <w:sz w:val="20"/>
          <w:szCs w:val="20"/>
        </w:rPr>
        <w:t xml:space="preserve">), των αναδυόμενων οικονομιών πλατφόρμας και της </w:t>
      </w:r>
      <w:proofErr w:type="spellStart"/>
      <w:r w:rsidRPr="00604C3F">
        <w:rPr>
          <w:rStyle w:val="tlid-translation"/>
          <w:rFonts w:ascii="Book Antiqua" w:hAnsi="Book Antiqua"/>
          <w:sz w:val="20"/>
          <w:szCs w:val="20"/>
        </w:rPr>
        <w:t>ψηφιοποίησης</w:t>
      </w:r>
      <w:proofErr w:type="spellEnd"/>
      <w:r w:rsidRPr="00604C3F">
        <w:rPr>
          <w:rStyle w:val="tlid-translation"/>
          <w:rFonts w:ascii="Book Antiqua" w:hAnsi="Book Antiqua"/>
          <w:sz w:val="20"/>
          <w:szCs w:val="20"/>
        </w:rPr>
        <w:t xml:space="preserve"> προϊόντων και διαδικασιών;</w:t>
      </w:r>
    </w:p>
    <w:p w14:paraId="5E6601AF" w14:textId="614F0FED" w:rsidR="006C28CB" w:rsidRPr="00604C3F" w:rsidRDefault="006C28CB" w:rsidP="00604C3F">
      <w:pPr>
        <w:jc w:val="both"/>
        <w:rPr>
          <w:rStyle w:val="tlid-translation"/>
          <w:rFonts w:ascii="Book Antiqua" w:hAnsi="Book Antiqua"/>
          <w:sz w:val="20"/>
          <w:szCs w:val="20"/>
        </w:rPr>
      </w:pPr>
      <w:r w:rsidRPr="00604C3F">
        <w:rPr>
          <w:rStyle w:val="tlid-translation"/>
          <w:rFonts w:ascii="Book Antiqua" w:hAnsi="Book Antiqua"/>
          <w:sz w:val="20"/>
          <w:szCs w:val="20"/>
        </w:rPr>
        <w:t>Η προτεινόμενη έρευνα έχει ως στόχο να διερευνήσει τα παραπάνω ερωτήματα με ποιοτικές και ποσοτικές τεχνικές, κυρίως μέσω έρευνας</w:t>
      </w:r>
      <w:r w:rsidR="00593439">
        <w:rPr>
          <w:rStyle w:val="tlid-translation"/>
          <w:rFonts w:ascii="Book Antiqua" w:hAnsi="Book Antiqua"/>
          <w:sz w:val="20"/>
          <w:szCs w:val="20"/>
        </w:rPr>
        <w:t xml:space="preserve"> πεδίου με ερωτηματολόγια σε Έ</w:t>
      </w:r>
      <w:r w:rsidRPr="00604C3F">
        <w:rPr>
          <w:rStyle w:val="tlid-translation"/>
          <w:rFonts w:ascii="Book Antiqua" w:hAnsi="Book Antiqua"/>
          <w:sz w:val="20"/>
          <w:szCs w:val="20"/>
        </w:rPr>
        <w:t xml:space="preserve">λληνες δημιουργούς. Από τους υποψήφιους απαιτείται καλή γνώση στατιστικής ανάλυσης κοινωνικών δεδομένων μέσω </w:t>
      </w:r>
      <w:r w:rsidRPr="00604C3F">
        <w:rPr>
          <w:rStyle w:val="tlid-translation"/>
          <w:rFonts w:ascii="Book Antiqua" w:hAnsi="Book Antiqua"/>
          <w:sz w:val="20"/>
          <w:szCs w:val="20"/>
          <w:lang w:val="en-US"/>
        </w:rPr>
        <w:t>SPSS</w:t>
      </w:r>
      <w:r w:rsidRPr="00604C3F">
        <w:rPr>
          <w:rStyle w:val="tlid-translation"/>
          <w:rFonts w:ascii="Book Antiqua" w:hAnsi="Book Antiqua"/>
          <w:sz w:val="20"/>
          <w:szCs w:val="20"/>
        </w:rPr>
        <w:t>, ευχέρεια στην προφορική και γραπτή επικοινωνία, και δυνατότητα διεξαγωγής συνεντεύξεων σε μεγάλο δείγμα δημιουργών.</w:t>
      </w:r>
    </w:p>
    <w:p w14:paraId="1F488950" w14:textId="3CC87A8F" w:rsidR="006C28CB" w:rsidRPr="001A75FE" w:rsidRDefault="006C28CB" w:rsidP="00604C3F">
      <w:pPr>
        <w:jc w:val="both"/>
        <w:rPr>
          <w:rStyle w:val="tlid-translation"/>
          <w:rFonts w:ascii="Book Antiqua" w:hAnsi="Book Antiqua"/>
          <w:sz w:val="20"/>
          <w:szCs w:val="20"/>
          <w:u w:val="single"/>
        </w:rPr>
      </w:pPr>
    </w:p>
    <w:p w14:paraId="3EC9810F" w14:textId="4984F9A0" w:rsidR="006C28CB" w:rsidRPr="001A75FE" w:rsidRDefault="001D0C72" w:rsidP="00604C3F">
      <w:pPr>
        <w:jc w:val="both"/>
        <w:rPr>
          <w:rFonts w:ascii="Book Antiqua" w:hAnsi="Book Antiqua"/>
          <w:sz w:val="20"/>
          <w:szCs w:val="20"/>
          <w:u w:val="single"/>
        </w:rPr>
      </w:pPr>
      <w:r w:rsidRPr="001A75FE">
        <w:rPr>
          <w:rFonts w:ascii="Book Antiqua" w:hAnsi="Book Antiqua"/>
          <w:b/>
          <w:sz w:val="20"/>
          <w:szCs w:val="20"/>
          <w:u w:val="single"/>
        </w:rPr>
        <w:t xml:space="preserve">21. </w:t>
      </w:r>
      <w:r w:rsidR="006C28CB" w:rsidRPr="001A75FE">
        <w:rPr>
          <w:rFonts w:ascii="Book Antiqua" w:hAnsi="Book Antiqua"/>
          <w:b/>
          <w:sz w:val="20"/>
          <w:szCs w:val="20"/>
          <w:u w:val="single"/>
        </w:rPr>
        <w:t>Τίτλος</w:t>
      </w:r>
      <w:r w:rsidR="00712C1C">
        <w:rPr>
          <w:rFonts w:ascii="Book Antiqua" w:hAnsi="Book Antiqua"/>
          <w:b/>
          <w:sz w:val="20"/>
          <w:szCs w:val="20"/>
          <w:u w:val="single"/>
        </w:rPr>
        <w:t xml:space="preserve"> </w:t>
      </w:r>
      <w:r w:rsidR="006C28CB" w:rsidRPr="001A75FE">
        <w:rPr>
          <w:rFonts w:ascii="Book Antiqua" w:hAnsi="Book Antiqua"/>
          <w:b/>
          <w:sz w:val="20"/>
          <w:szCs w:val="20"/>
          <w:u w:val="single"/>
        </w:rPr>
        <w:t>Θέματος</w:t>
      </w:r>
      <w:r w:rsidR="00712C1C">
        <w:rPr>
          <w:rFonts w:ascii="Book Antiqua" w:hAnsi="Book Antiqua"/>
          <w:b/>
          <w:sz w:val="20"/>
          <w:szCs w:val="20"/>
          <w:u w:val="single"/>
        </w:rPr>
        <w:t xml:space="preserve"> Έρευνας</w:t>
      </w:r>
      <w:r w:rsidR="006C28CB" w:rsidRPr="001A75FE">
        <w:rPr>
          <w:rFonts w:ascii="Book Antiqua" w:hAnsi="Book Antiqua"/>
          <w:b/>
          <w:sz w:val="20"/>
          <w:szCs w:val="20"/>
          <w:u w:val="single"/>
        </w:rPr>
        <w:t>:</w:t>
      </w:r>
      <w:r w:rsidR="006C28CB" w:rsidRPr="001A75FE">
        <w:rPr>
          <w:rFonts w:ascii="Book Antiqua" w:hAnsi="Book Antiqua"/>
          <w:sz w:val="20"/>
          <w:szCs w:val="20"/>
          <w:u w:val="single"/>
        </w:rPr>
        <w:t xml:space="preserve"> </w:t>
      </w:r>
      <w:r w:rsidR="006C28CB" w:rsidRPr="001A75FE">
        <w:rPr>
          <w:rFonts w:ascii="Book Antiqua" w:hAnsi="Book Antiqua"/>
          <w:b/>
          <w:sz w:val="20"/>
          <w:szCs w:val="20"/>
          <w:u w:val="single"/>
        </w:rPr>
        <w:t xml:space="preserve">Ανάλυση </w:t>
      </w:r>
      <w:proofErr w:type="spellStart"/>
      <w:r w:rsidR="006C28CB" w:rsidRPr="001A75FE">
        <w:rPr>
          <w:rFonts w:ascii="Book Antiqua" w:hAnsi="Book Antiqua"/>
          <w:b/>
          <w:sz w:val="20"/>
          <w:szCs w:val="20"/>
          <w:u w:val="single"/>
        </w:rPr>
        <w:t>κοινωνικο</w:t>
      </w:r>
      <w:proofErr w:type="spellEnd"/>
      <w:r w:rsidR="006C28CB" w:rsidRPr="001A75FE">
        <w:rPr>
          <w:rFonts w:ascii="Book Antiqua" w:hAnsi="Book Antiqua"/>
          <w:b/>
          <w:sz w:val="20"/>
          <w:szCs w:val="20"/>
          <w:u w:val="single"/>
        </w:rPr>
        <w:t>-οικονομικών δικτύων: Μετρικές, μοντέλα κι εφαρμογή σε μελέτη περίπτωσης</w:t>
      </w:r>
    </w:p>
    <w:p w14:paraId="3DDEAAF7" w14:textId="7FFA49A9" w:rsidR="006C28CB" w:rsidRPr="00604C3F" w:rsidRDefault="00E03E7D" w:rsidP="00604C3F">
      <w:pPr>
        <w:jc w:val="both"/>
        <w:rPr>
          <w:rFonts w:ascii="Book Antiqua" w:hAnsi="Book Antiqua"/>
          <w:sz w:val="20"/>
          <w:szCs w:val="20"/>
        </w:rPr>
      </w:pPr>
      <w:r w:rsidRPr="00604C3F">
        <w:rPr>
          <w:rFonts w:ascii="Book Antiqua" w:hAnsi="Book Antiqua"/>
          <w:sz w:val="20"/>
          <w:szCs w:val="20"/>
          <w:u w:val="single"/>
        </w:rPr>
        <w:t xml:space="preserve">Συνοπτική Περιγραφή Έρευνας: </w:t>
      </w:r>
      <w:r w:rsidR="006C28CB" w:rsidRPr="00604C3F">
        <w:rPr>
          <w:rFonts w:ascii="Book Antiqua" w:hAnsi="Book Antiqua"/>
          <w:sz w:val="20"/>
          <w:szCs w:val="20"/>
        </w:rPr>
        <w:t>Το συγκεκριμένο ερευνητικό μεταπτυχιακό αντικείμενο του προγράμματος ΜΕΔΜΟΔΕ του ΤΜΟΔ, περιλαμβάνει τη συλλογή κοινωνικών και οικονομικών δεδομένων μεγάλης κλίμακας και την ανάλυσή τους με μαθηματικές και στατιστικές μεθόδους ανάλυσης δικτύων με στόχο την αναζήτηση υποδειγμάτων (</w:t>
      </w:r>
      <w:r w:rsidR="006C28CB" w:rsidRPr="00604C3F">
        <w:rPr>
          <w:rFonts w:ascii="Book Antiqua" w:hAnsi="Book Antiqua"/>
          <w:sz w:val="20"/>
          <w:szCs w:val="20"/>
          <w:lang w:val="en-US"/>
        </w:rPr>
        <w:t>patterns</w:t>
      </w:r>
      <w:r w:rsidR="006C28CB" w:rsidRPr="00604C3F">
        <w:rPr>
          <w:rFonts w:ascii="Book Antiqua" w:hAnsi="Book Antiqua"/>
          <w:sz w:val="20"/>
          <w:szCs w:val="20"/>
        </w:rPr>
        <w:t xml:space="preserve">) και σχέσεων μεταξύ των δεδομένων οι οποίες μπορεί να επηρεάζουν τις συμπεριφορές οικονομικών υποκειμένων στον πραγματικό κόσμο. Τέτοια δεδομένα μπορεί να είναι </w:t>
      </w:r>
      <w:proofErr w:type="spellStart"/>
      <w:r w:rsidR="006C28CB" w:rsidRPr="00604C3F">
        <w:rPr>
          <w:rFonts w:ascii="Book Antiqua" w:hAnsi="Book Antiqua"/>
          <w:sz w:val="20"/>
          <w:szCs w:val="20"/>
        </w:rPr>
        <w:t>βιβλιομετρικά</w:t>
      </w:r>
      <w:proofErr w:type="spellEnd"/>
      <w:r w:rsidR="006C28CB" w:rsidRPr="00604C3F">
        <w:rPr>
          <w:rFonts w:ascii="Book Antiqua" w:hAnsi="Book Antiqua"/>
          <w:sz w:val="20"/>
          <w:szCs w:val="20"/>
        </w:rPr>
        <w:t xml:space="preserve"> δεδομένα, δεδομένα επιστημονικών δημοσιεύσεων, βιβλιογραφικών αναφορών, </w:t>
      </w:r>
      <w:proofErr w:type="spellStart"/>
      <w:r w:rsidR="006C28CB" w:rsidRPr="00604C3F">
        <w:rPr>
          <w:rFonts w:ascii="Book Antiqua" w:hAnsi="Book Antiqua"/>
          <w:sz w:val="20"/>
          <w:szCs w:val="20"/>
        </w:rPr>
        <w:t>πατεντών</w:t>
      </w:r>
      <w:proofErr w:type="spellEnd"/>
      <w:r w:rsidR="006C28CB" w:rsidRPr="00604C3F">
        <w:rPr>
          <w:rFonts w:ascii="Book Antiqua" w:hAnsi="Book Antiqua"/>
          <w:sz w:val="20"/>
          <w:szCs w:val="20"/>
        </w:rPr>
        <w:t>, κλπ. Στο ΤΜΟΔ  εκπονείται ήδη ένας σημαντικός αριθμός διπλωματικών εργασιών που χρησιμοποιούν μεθόδους ανάλυσης δικτύων για να διερευνήσουν τις σχέσεις μεταξύ των συμμετεχόντων σε συντακτικές επιτροπές επιστημονικών περιοδικών από διαφορετικά γνωστικά πεδία. Η προτεινόμενη μεταπτυχιακή εργασία μπορεί είτε να συνεχίσει και να επεκτείνει τα δεδομένα που ήδη υπάρχουν και να τα αναλύσει περαιτέρω συγκεντρώνοντας νέες μεταβλητές, είτε να ξεκινήσει από τη συλλογή δεδομένων σε ένα νέο πεδίο έρευνας, ανάλογα με την προτίμηση και τα ενδιαφέροντα του υποψηφίου.</w:t>
      </w:r>
    </w:p>
    <w:p w14:paraId="2251A737" w14:textId="77777777" w:rsidR="006C28CB" w:rsidRPr="00604C3F" w:rsidRDefault="006C28CB" w:rsidP="00604C3F">
      <w:pPr>
        <w:jc w:val="both"/>
        <w:rPr>
          <w:rFonts w:ascii="Book Antiqua" w:hAnsi="Book Antiqua"/>
          <w:sz w:val="20"/>
          <w:szCs w:val="20"/>
        </w:rPr>
      </w:pPr>
      <w:r w:rsidRPr="00604C3F">
        <w:rPr>
          <w:rFonts w:ascii="Book Antiqua" w:hAnsi="Book Antiqua"/>
          <w:sz w:val="20"/>
          <w:szCs w:val="20"/>
        </w:rPr>
        <w:t>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αφενός καλή γνώση γραμμικής άλγεβρας (επεξεργασία πινάκων) και ευχέρεια στη χρήση στατιστικών μεθόδων με τη γλώσσα </w:t>
      </w:r>
      <w:r w:rsidRPr="00604C3F">
        <w:rPr>
          <w:rFonts w:ascii="Book Antiqua" w:hAnsi="Book Antiqua"/>
          <w:sz w:val="20"/>
          <w:szCs w:val="20"/>
          <w:lang w:val="en-US"/>
        </w:rPr>
        <w:t>R</w:t>
      </w:r>
      <w:r w:rsidRPr="00604C3F">
        <w:rPr>
          <w:rFonts w:ascii="Book Antiqua" w:hAnsi="Book Antiqua"/>
          <w:sz w:val="20"/>
          <w:szCs w:val="20"/>
        </w:rPr>
        <w:t>. Αφετέρου θα πρέπει να έχει βασικές γνώσεις οικονομικών ή κοινωνικών επιστημών ώστε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Στρατηγική και Διοίκηση για Μηχανικούς, β) Μεθοδολογίες Επιχειρησιακής Έρευνας (Α’ εξάμηνο) και γ) Υπολογιστικές Μέθοδοι Λήψης Αποφάσεων (Β’ εξάμηνο). </w:t>
      </w:r>
    </w:p>
    <w:p w14:paraId="3188A885" w14:textId="77777777" w:rsidR="006C28CB" w:rsidRPr="00604C3F" w:rsidRDefault="006C28CB" w:rsidP="00604C3F">
      <w:pPr>
        <w:jc w:val="both"/>
        <w:rPr>
          <w:rFonts w:ascii="Book Antiqua" w:hAnsi="Book Antiqua"/>
          <w:b/>
          <w:sz w:val="20"/>
          <w:szCs w:val="20"/>
          <w:u w:val="single"/>
        </w:rPr>
      </w:pPr>
      <w:r w:rsidRPr="00604C3F">
        <w:rPr>
          <w:rFonts w:ascii="Book Antiqua" w:hAnsi="Book Antiqua"/>
          <w:sz w:val="20"/>
          <w:szCs w:val="20"/>
        </w:rPr>
        <w:t>Στο πλαίσιο της έρευνάς του/της θα κάνει βιβλιογραφική ανασκόπηση και θα ξεκινήσει τη συλλογή δεδομένων με στόχο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να πραγματοποιήσει τη πρώτη έκθεση/ παρουσίαση προόδου.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αναμένεται να έχει ολοκληρωθεί η συλλογή των δεδομένων καθώς και η στατιστική ανάλυσή τους και να έχουν προκύψει τα πρώτα δίκτυα.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w:t>
      </w:r>
      <w:r w:rsidRPr="00604C3F">
        <w:rPr>
          <w:rFonts w:ascii="Book Antiqua" w:hAnsi="Book Antiqua"/>
          <w:sz w:val="20"/>
          <w:szCs w:val="20"/>
        </w:rPr>
        <w:lastRenderedPageBreak/>
        <w:t>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6355E48C" w14:textId="600CD6E2" w:rsidR="00E54251" w:rsidRPr="00604C3F" w:rsidRDefault="00E54251" w:rsidP="00604C3F">
      <w:pPr>
        <w:spacing w:after="0" w:line="240" w:lineRule="auto"/>
        <w:jc w:val="both"/>
        <w:rPr>
          <w:rFonts w:ascii="Book Antiqua" w:hAnsi="Book Antiqua"/>
          <w:b/>
          <w:sz w:val="20"/>
          <w:szCs w:val="20"/>
          <w:u w:val="single"/>
        </w:rPr>
      </w:pPr>
    </w:p>
    <w:p w14:paraId="29D47F03" w14:textId="77777777" w:rsidR="00E54251" w:rsidRPr="00604C3F" w:rsidRDefault="00E54251" w:rsidP="00604C3F">
      <w:pPr>
        <w:spacing w:after="0" w:line="240" w:lineRule="auto"/>
        <w:jc w:val="both"/>
        <w:rPr>
          <w:rFonts w:ascii="Book Antiqua" w:hAnsi="Book Antiqua"/>
          <w:b/>
          <w:sz w:val="20"/>
          <w:szCs w:val="20"/>
          <w:u w:val="single"/>
        </w:rPr>
      </w:pPr>
    </w:p>
    <w:p w14:paraId="614CC1A0" w14:textId="698251AA" w:rsidR="00E54251" w:rsidRPr="00604C3F" w:rsidRDefault="001D0C72" w:rsidP="00604C3F">
      <w:pPr>
        <w:spacing w:after="0" w:line="240" w:lineRule="auto"/>
        <w:jc w:val="both"/>
        <w:rPr>
          <w:rFonts w:ascii="Book Antiqua" w:eastAsia="Times New Roman" w:hAnsi="Book Antiqua" w:cs="Times New Roman"/>
          <w:sz w:val="20"/>
          <w:szCs w:val="20"/>
          <w:u w:val="single"/>
        </w:rPr>
      </w:pPr>
      <w:r w:rsidRPr="00604C3F">
        <w:rPr>
          <w:rFonts w:ascii="Book Antiqua" w:hAnsi="Book Antiqua"/>
          <w:b/>
          <w:sz w:val="20"/>
          <w:szCs w:val="20"/>
          <w:u w:val="single"/>
        </w:rPr>
        <w:t>22</w:t>
      </w:r>
      <w:r w:rsidR="00712C1C">
        <w:rPr>
          <w:rFonts w:ascii="Book Antiqua" w:hAnsi="Book Antiqua"/>
          <w:b/>
          <w:sz w:val="20"/>
          <w:szCs w:val="20"/>
          <w:u w:val="single"/>
        </w:rPr>
        <w:t xml:space="preserve">. Τίτλος </w:t>
      </w:r>
      <w:r w:rsidR="00E54251" w:rsidRPr="00604C3F">
        <w:rPr>
          <w:rFonts w:ascii="Book Antiqua" w:hAnsi="Book Antiqua"/>
          <w:b/>
          <w:sz w:val="20"/>
          <w:szCs w:val="20"/>
          <w:u w:val="single"/>
        </w:rPr>
        <w:t>Θέματος Έρευνας:</w:t>
      </w:r>
      <w:r w:rsidR="00E54251" w:rsidRPr="00604C3F">
        <w:rPr>
          <w:rFonts w:ascii="Book Antiqua" w:eastAsia="Times New Roman" w:hAnsi="Book Antiqua" w:cs="Times New Roman"/>
          <w:sz w:val="20"/>
          <w:szCs w:val="20"/>
          <w:u w:val="single"/>
        </w:rPr>
        <w:t xml:space="preserve"> </w:t>
      </w:r>
      <w:r w:rsidR="00E54251" w:rsidRPr="00604C3F">
        <w:rPr>
          <w:rFonts w:ascii="Book Antiqua" w:eastAsia="Times New Roman" w:hAnsi="Book Antiqua" w:cs="Times New Roman"/>
          <w:b/>
          <w:sz w:val="20"/>
          <w:szCs w:val="20"/>
          <w:u w:val="single"/>
        </w:rPr>
        <w:t>Βιώσιμη διαχείριση των πόλεων και η περιβαλλοντική τους διάσταση (</w:t>
      </w:r>
      <w:r w:rsidR="00E54251" w:rsidRPr="00604C3F">
        <w:rPr>
          <w:rFonts w:ascii="Book Antiqua" w:eastAsia="Times New Roman" w:hAnsi="Book Antiqua" w:cs="Times New Roman"/>
          <w:b/>
          <w:sz w:val="20"/>
          <w:szCs w:val="20"/>
          <w:u w:val="single"/>
          <w:lang w:val="en-US"/>
        </w:rPr>
        <w:t>Sustainable</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management</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of</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cities</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GB"/>
        </w:rPr>
        <w:t>and</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GB"/>
        </w:rPr>
        <w:t>t</w:t>
      </w:r>
      <w:r w:rsidR="00E54251" w:rsidRPr="00604C3F">
        <w:rPr>
          <w:rFonts w:ascii="Book Antiqua" w:eastAsia="Times New Roman" w:hAnsi="Book Antiqua" w:cs="Times New Roman"/>
          <w:b/>
          <w:sz w:val="20"/>
          <w:szCs w:val="20"/>
          <w:u w:val="single"/>
          <w:lang w:val="en-US"/>
        </w:rPr>
        <w:t>he</w:t>
      </w:r>
      <w:r w:rsidR="00E54251" w:rsidRPr="00604C3F">
        <w:rPr>
          <w:rFonts w:ascii="Book Antiqua" w:eastAsia="Times New Roman" w:hAnsi="Book Antiqua" w:cs="Times New Roman"/>
          <w:b/>
          <w:sz w:val="20"/>
          <w:szCs w:val="20"/>
          <w:u w:val="single"/>
          <w:lang w:val="en-GB"/>
        </w:rPr>
        <w:t>ir</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environmental</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dimension</w:t>
      </w:r>
      <w:r w:rsidR="00E54251" w:rsidRPr="00604C3F">
        <w:rPr>
          <w:rFonts w:ascii="Book Antiqua" w:eastAsia="Times New Roman" w:hAnsi="Book Antiqua" w:cs="Times New Roman"/>
          <w:b/>
          <w:sz w:val="20"/>
          <w:szCs w:val="20"/>
          <w:u w:val="single"/>
        </w:rPr>
        <w:t>)</w:t>
      </w:r>
    </w:p>
    <w:p w14:paraId="04A138E4" w14:textId="71717183" w:rsidR="00E54251" w:rsidRPr="00604C3F" w:rsidRDefault="00E54251" w:rsidP="00604C3F">
      <w:pPr>
        <w:spacing w:after="0" w:line="240" w:lineRule="auto"/>
        <w:jc w:val="both"/>
        <w:rPr>
          <w:rFonts w:ascii="Book Antiqua" w:eastAsia="Times New Roman" w:hAnsi="Book Antiqua" w:cs="Times New Roman"/>
          <w:b/>
          <w:sz w:val="20"/>
          <w:szCs w:val="20"/>
        </w:rPr>
      </w:pPr>
    </w:p>
    <w:p w14:paraId="4D75B0EB" w14:textId="259001F3" w:rsidR="00E54251" w:rsidRPr="00604C3F" w:rsidRDefault="00E54251" w:rsidP="00604C3F">
      <w:pPr>
        <w:autoSpaceDE w:val="0"/>
        <w:autoSpaceDN w:val="0"/>
        <w:adjustRightInd w:val="0"/>
        <w:spacing w:after="0" w:line="240" w:lineRule="auto"/>
        <w:jc w:val="both"/>
        <w:rPr>
          <w:rFonts w:ascii="Book Antiqua" w:hAnsi="Book Antiqua"/>
          <w:sz w:val="20"/>
          <w:szCs w:val="20"/>
        </w:rPr>
      </w:pPr>
      <w:r w:rsidRPr="00604C3F">
        <w:rPr>
          <w:rFonts w:ascii="Book Antiqua" w:eastAsia="Times New Roman" w:hAnsi="Book Antiqua" w:cs="Times New Roman"/>
          <w:sz w:val="20"/>
          <w:szCs w:val="20"/>
          <w:u w:val="single"/>
        </w:rPr>
        <w:t>Συνοπτική Περιγραφή Έρευνας:</w:t>
      </w:r>
      <w:r w:rsidRPr="00604C3F">
        <w:rPr>
          <w:rFonts w:ascii="Book Antiqua" w:hAnsi="Book Antiqua"/>
          <w:sz w:val="20"/>
          <w:szCs w:val="20"/>
        </w:rPr>
        <w:t xml:space="preserve"> Το συγκεκριμένο ερευνητικό μεταπτυχιακό αντικείμενο του προγράμματος ΜΕΔΜΟΔΕ του ΤΜΟΔ, πραγματεύεται τη βιώσιμη διαχείριση της σύγχρονης πόλης, ως  κοινωνικού και περιβαλλοντικού διαφοροποιημένου περιβάλλοντος</w:t>
      </w:r>
      <w:r w:rsidRPr="00604C3F">
        <w:rPr>
          <w:rFonts w:ascii="Book Antiqua" w:hAnsi="Book Antiqua"/>
          <w:b/>
          <w:bCs/>
          <w:sz w:val="20"/>
          <w:szCs w:val="20"/>
        </w:rPr>
        <w:t>,</w:t>
      </w:r>
      <w:r w:rsidRPr="00604C3F">
        <w:rPr>
          <w:rFonts w:ascii="Book Antiqua" w:hAnsi="Book Antiqua"/>
          <w:sz w:val="20"/>
          <w:szCs w:val="20"/>
        </w:rPr>
        <w:t xml:space="preserve"> μέσα από την άσκηση συγκεκριμένων περιβαλλοντικών πολιτικών. Σκοπό της έρευνας αποτελεί η διερεύνηση της περιβαλλοντικής διάστασης στο εσωτερικό του Δήμου μιας περιοχής και η παρουσίαση προτάσεων - πολιτικών στο πλαίσιο της αειφόρου ανάπτυξης όπου κυρίαρχο ρόλο θα έχει το φυσικό περιβάλλον. Αρχικά θα αναζητηθούν τα κρίσιμα περιβαλλοντικά ζητήματα που επικρατούν στην παρούσα φάση στον υπό εξέταση Δήμο, τόσο στον αστικό όσο και στον </w:t>
      </w:r>
      <w:proofErr w:type="spellStart"/>
      <w:r w:rsidRPr="00604C3F">
        <w:rPr>
          <w:rFonts w:ascii="Book Antiqua" w:hAnsi="Book Antiqua"/>
          <w:sz w:val="20"/>
          <w:szCs w:val="20"/>
        </w:rPr>
        <w:t>περιαστικό</w:t>
      </w:r>
      <w:proofErr w:type="spellEnd"/>
      <w:r w:rsidRPr="00604C3F">
        <w:rPr>
          <w:rFonts w:ascii="Book Antiqua" w:hAnsi="Book Antiqua"/>
          <w:sz w:val="20"/>
          <w:szCs w:val="20"/>
        </w:rPr>
        <w:t xml:space="preserve"> χώρο. Θα μελετηθούν τα συστατικά της βιώσιμης πόλης, οι πολιτικές που ασκούνται τόσο στον ελλαδικό όσο και στον ευρωπαϊκό χώρο γύρω από τη βιώσιμη διαχείριση των πόλεων και οι στρατηγικές που εφαρμόζονται για την αντιμετώπιση των περιβαλλοντικών συνθηκών, μέσα από τη μελέτη των ρυθμιστικών σχεδίων. Θα καταγραφούν οι τοπικές οικολογικές συνήθειες, και οι </w:t>
      </w:r>
      <w:proofErr w:type="spellStart"/>
      <w:r w:rsidRPr="00604C3F">
        <w:rPr>
          <w:rFonts w:ascii="Book Antiqua" w:hAnsi="Book Antiqua"/>
          <w:sz w:val="20"/>
          <w:szCs w:val="20"/>
        </w:rPr>
        <w:t>κοινωνικο</w:t>
      </w:r>
      <w:proofErr w:type="spellEnd"/>
      <w:r w:rsidRPr="00604C3F">
        <w:rPr>
          <w:rFonts w:ascii="Book Antiqua" w:hAnsi="Book Antiqua"/>
          <w:sz w:val="20"/>
          <w:szCs w:val="20"/>
        </w:rPr>
        <w:t>-οικονομικές διαστάσεις των περιβαλλοντικών ζητημάτων. Ασκείται ουσιαστική περιβαλλοντική  πολιτική; Η τοπική κοινωνία μπορεί να ασκήσεις αυτού του είδους τις πολιτικές; Η έλλειψη άσκησης περιβαλλοντικής πολιτικής και παρεμβάσεων σε επίπεδο μητροπολιτικού σχεδιασμού τι συνέπειες έχει; Είναι μερικά από τα ερωτήματα της έρευνας που πρέπει να απαντηθούν για μια συγκεκριμένη πόλη, της Περιφέρειας Βορείου Αιγαίου, κατά προτίμηση.</w:t>
      </w:r>
    </w:p>
    <w:p w14:paraId="4471BA98" w14:textId="47448C09" w:rsidR="00602C2C" w:rsidRPr="00604C3F" w:rsidRDefault="00E54251" w:rsidP="00604C3F">
      <w:pPr>
        <w:jc w:val="both"/>
        <w:rPr>
          <w:rFonts w:ascii="Book Antiqua" w:eastAsia="Times New Roman" w:hAnsi="Book Antiqua" w:cs="Times New Roman"/>
          <w:sz w:val="20"/>
          <w:szCs w:val="20"/>
        </w:rPr>
      </w:pPr>
      <w:r w:rsidRPr="00604C3F">
        <w:rPr>
          <w:rFonts w:ascii="Book Antiqua" w:eastAsia="Times New Roman" w:hAnsi="Book Antiqua" w:cs="Times New Roman"/>
          <w:sz w:val="20"/>
          <w:szCs w:val="20"/>
        </w:rPr>
        <w:t>Ο/Η φοιτητής/</w:t>
      </w:r>
      <w:proofErr w:type="spellStart"/>
      <w:r w:rsidRPr="00604C3F">
        <w:rPr>
          <w:rFonts w:ascii="Book Antiqua" w:eastAsia="Times New Roman" w:hAnsi="Book Antiqua" w:cs="Times New Roman"/>
          <w:sz w:val="20"/>
          <w:szCs w:val="20"/>
        </w:rPr>
        <w:t>τρια</w:t>
      </w:r>
      <w:proofErr w:type="spellEnd"/>
      <w:r w:rsidRPr="00604C3F">
        <w:rPr>
          <w:rFonts w:ascii="Book Antiqua" w:eastAsia="Times New Roman" w:hAnsi="Book Antiqua" w:cs="Times New Roman"/>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με την έναρξη της διατριβής. Στο πλαίσιο της έρευνάς του/της θα κάνει βιβλιογραφική ανασκόπηση στο πρώτο δίμηνο και θα πρέπει να έχει προσεγγίσει το θέμα σε ικανοποιητικό βαθμό στο τέλος του 1</w:t>
      </w:r>
      <w:r w:rsidRPr="00604C3F">
        <w:rPr>
          <w:rFonts w:ascii="Book Antiqua" w:eastAsia="Times New Roman" w:hAnsi="Book Antiqua" w:cs="Times New Roman"/>
          <w:sz w:val="20"/>
          <w:szCs w:val="20"/>
          <w:vertAlign w:val="superscript"/>
        </w:rPr>
        <w:t>ου</w:t>
      </w:r>
      <w:r w:rsidRPr="00604C3F">
        <w:rPr>
          <w:rFonts w:ascii="Book Antiqua" w:eastAsia="Times New Roman" w:hAnsi="Book Antiqua" w:cs="Times New Roman"/>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eastAsia="Times New Roman" w:hAnsi="Book Antiqua" w:cs="Times New Roman"/>
          <w:sz w:val="20"/>
          <w:szCs w:val="20"/>
          <w:vertAlign w:val="superscript"/>
        </w:rPr>
        <w:t>ου</w:t>
      </w:r>
      <w:r w:rsidRPr="00604C3F">
        <w:rPr>
          <w:rFonts w:ascii="Book Antiqua" w:eastAsia="Times New Roman" w:hAnsi="Book Antiqua" w:cs="Times New Roman"/>
          <w:sz w:val="20"/>
          <w:szCs w:val="20"/>
        </w:rPr>
        <w:t xml:space="preserve"> εξαμήνου, ανάλογα με τις προθεσμίες συγκεκριμένων συνεδρίων του χώρου. Στο τέλος του 2</w:t>
      </w:r>
      <w:r w:rsidRPr="00604C3F">
        <w:rPr>
          <w:rFonts w:ascii="Book Antiqua" w:eastAsia="Times New Roman" w:hAnsi="Book Antiqua" w:cs="Times New Roman"/>
          <w:sz w:val="20"/>
          <w:szCs w:val="20"/>
          <w:vertAlign w:val="superscript"/>
        </w:rPr>
        <w:t>ου</w:t>
      </w:r>
      <w:r w:rsidRPr="00604C3F">
        <w:rPr>
          <w:rFonts w:ascii="Book Antiqua" w:eastAsia="Times New Roman" w:hAnsi="Book Antiqua" w:cs="Times New Roman"/>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eastAsia="Times New Roman" w:hAnsi="Book Antiqua" w:cs="Times New Roman"/>
          <w:sz w:val="20"/>
          <w:szCs w:val="20"/>
          <w:vertAlign w:val="superscript"/>
        </w:rPr>
        <w:t>η</w:t>
      </w:r>
      <w:r w:rsidRPr="00604C3F">
        <w:rPr>
          <w:rFonts w:ascii="Book Antiqua" w:eastAsia="Times New Roman" w:hAnsi="Book Antiqua" w:cs="Times New Roman"/>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υποστήριξή της ενώπιον της επιτροπής κατά το 3</w:t>
      </w:r>
      <w:r w:rsidRPr="00604C3F">
        <w:rPr>
          <w:rFonts w:ascii="Book Antiqua" w:eastAsia="Times New Roman" w:hAnsi="Book Antiqua" w:cs="Times New Roman"/>
          <w:sz w:val="20"/>
          <w:szCs w:val="20"/>
          <w:vertAlign w:val="superscript"/>
        </w:rPr>
        <w:t>ο</w:t>
      </w:r>
      <w:r w:rsidRPr="00604C3F">
        <w:rPr>
          <w:rFonts w:ascii="Book Antiqua" w:eastAsia="Times New Roman" w:hAnsi="Book Antiqua" w:cs="Times New Roman"/>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w:t>
      </w:r>
      <w:r w:rsidR="00593439">
        <w:rPr>
          <w:rFonts w:ascii="Book Antiqua" w:eastAsia="Times New Roman" w:hAnsi="Book Antiqua" w:cs="Times New Roman"/>
          <w:sz w:val="20"/>
          <w:szCs w:val="20"/>
        </w:rPr>
        <w:t>/της</w:t>
      </w:r>
      <w:r w:rsidRPr="00604C3F">
        <w:rPr>
          <w:rFonts w:ascii="Book Antiqua" w:eastAsia="Times New Roman" w:hAnsi="Book Antiqua" w:cs="Times New Roman"/>
          <w:sz w:val="20"/>
          <w:szCs w:val="20"/>
        </w:rPr>
        <w:t xml:space="preserve"> φοιτητή</w:t>
      </w:r>
      <w:r w:rsidR="00593439">
        <w:rPr>
          <w:rFonts w:ascii="Book Antiqua" w:eastAsia="Times New Roman" w:hAnsi="Book Antiqua" w:cs="Times New Roman"/>
          <w:sz w:val="20"/>
          <w:szCs w:val="20"/>
        </w:rPr>
        <w:t>/</w:t>
      </w:r>
      <w:proofErr w:type="spellStart"/>
      <w:r w:rsidR="00593439">
        <w:rPr>
          <w:rFonts w:ascii="Book Antiqua" w:eastAsia="Times New Roman" w:hAnsi="Book Antiqua" w:cs="Times New Roman"/>
          <w:sz w:val="20"/>
          <w:szCs w:val="20"/>
        </w:rPr>
        <w:t>τριας</w:t>
      </w:r>
      <w:proofErr w:type="spellEnd"/>
      <w:r w:rsidRPr="00604C3F">
        <w:rPr>
          <w:rFonts w:ascii="Book Antiqua" w:eastAsia="Times New Roman" w:hAnsi="Book Antiqua" w:cs="Times New Roman"/>
          <w:sz w:val="20"/>
          <w:szCs w:val="20"/>
        </w:rPr>
        <w:t>.</w:t>
      </w:r>
    </w:p>
    <w:p w14:paraId="69E062B6" w14:textId="6037D168" w:rsidR="004F6657" w:rsidRPr="00604C3F" w:rsidRDefault="004F6657" w:rsidP="00604C3F">
      <w:pPr>
        <w:spacing w:after="0" w:line="240" w:lineRule="auto"/>
        <w:jc w:val="both"/>
        <w:rPr>
          <w:rFonts w:ascii="Book Antiqua" w:eastAsia="Times New Roman" w:hAnsi="Book Antiqua" w:cs="Times New Roman"/>
          <w:sz w:val="20"/>
          <w:szCs w:val="20"/>
        </w:rPr>
      </w:pPr>
    </w:p>
    <w:p w14:paraId="1E9D540E" w14:textId="3C12C14D" w:rsidR="00E54251" w:rsidRPr="00691621" w:rsidRDefault="001D0C72" w:rsidP="00604C3F">
      <w:pPr>
        <w:spacing w:after="0" w:line="240" w:lineRule="auto"/>
        <w:jc w:val="both"/>
        <w:rPr>
          <w:rFonts w:ascii="Book Antiqua" w:hAnsi="Book Antiqua"/>
          <w:b/>
          <w:sz w:val="20"/>
          <w:szCs w:val="20"/>
          <w:u w:val="single"/>
          <w:lang w:val="en-US"/>
        </w:rPr>
      </w:pPr>
      <w:r w:rsidRPr="00604C3F">
        <w:rPr>
          <w:rFonts w:ascii="Book Antiqua" w:hAnsi="Book Antiqua"/>
          <w:b/>
          <w:sz w:val="20"/>
          <w:szCs w:val="20"/>
          <w:u w:val="single"/>
        </w:rPr>
        <w:t>23</w:t>
      </w:r>
      <w:r w:rsidR="00712C1C">
        <w:rPr>
          <w:rFonts w:ascii="Book Antiqua" w:hAnsi="Book Antiqua"/>
          <w:b/>
          <w:sz w:val="20"/>
          <w:szCs w:val="20"/>
          <w:u w:val="single"/>
        </w:rPr>
        <w:t xml:space="preserve">. Τίτλος </w:t>
      </w:r>
      <w:r w:rsidR="00E54251" w:rsidRPr="00604C3F">
        <w:rPr>
          <w:rFonts w:ascii="Book Antiqua" w:hAnsi="Book Antiqua"/>
          <w:b/>
          <w:sz w:val="20"/>
          <w:szCs w:val="20"/>
          <w:u w:val="single"/>
        </w:rPr>
        <w:t>Θέματος Έρευνας: Ο</w:t>
      </w:r>
      <w:r w:rsidR="00E54251" w:rsidRPr="00604C3F">
        <w:rPr>
          <w:rFonts w:ascii="Book Antiqua" w:eastAsia="Calibri" w:hAnsi="Book Antiqua" w:cs="Times New Roman"/>
          <w:b/>
          <w:sz w:val="20"/>
          <w:szCs w:val="20"/>
          <w:u w:val="single"/>
        </w:rPr>
        <w:t xml:space="preserve">ργανικοί  </w:t>
      </w:r>
      <w:proofErr w:type="spellStart"/>
      <w:r w:rsidR="00E54251" w:rsidRPr="00604C3F">
        <w:rPr>
          <w:rFonts w:ascii="Book Antiqua" w:eastAsia="Calibri" w:hAnsi="Book Antiqua" w:cs="Times New Roman"/>
          <w:b/>
          <w:sz w:val="20"/>
          <w:szCs w:val="20"/>
          <w:u w:val="single"/>
        </w:rPr>
        <w:t>Μικρορύποι</w:t>
      </w:r>
      <w:proofErr w:type="spellEnd"/>
      <w:r w:rsidR="00E54251" w:rsidRPr="00604C3F">
        <w:rPr>
          <w:rFonts w:ascii="Book Antiqua" w:hAnsi="Book Antiqua"/>
          <w:b/>
          <w:sz w:val="20"/>
          <w:szCs w:val="20"/>
          <w:u w:val="single"/>
        </w:rPr>
        <w:t xml:space="preserve">  σε Περιβαλλοντικά Δείγματα. Ανάπτυξη</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rPr>
        <w:t>μεθόδων</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rPr>
        <w:t>και</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rPr>
        <w:t>αξιολόγηση</w:t>
      </w:r>
      <w:r w:rsidR="00593439" w:rsidRPr="00691621">
        <w:rPr>
          <w:rFonts w:ascii="Book Antiqua" w:hAnsi="Book Antiqua"/>
          <w:b/>
          <w:sz w:val="20"/>
          <w:szCs w:val="20"/>
          <w:u w:val="single"/>
          <w:lang w:val="en-US"/>
        </w:rPr>
        <w:t xml:space="preserve"> </w:t>
      </w:r>
      <w:r w:rsidR="00E54251" w:rsidRPr="00691621">
        <w:rPr>
          <w:rFonts w:ascii="Book Antiqua" w:hAnsi="Book Antiqua"/>
          <w:b/>
          <w:sz w:val="20"/>
          <w:szCs w:val="20"/>
          <w:u w:val="single"/>
          <w:lang w:val="en-US"/>
        </w:rPr>
        <w:t>(</w:t>
      </w:r>
      <w:r w:rsidR="00E54251" w:rsidRPr="00604C3F">
        <w:rPr>
          <w:rFonts w:ascii="Book Antiqua" w:hAnsi="Book Antiqua"/>
          <w:b/>
          <w:sz w:val="20"/>
          <w:szCs w:val="20"/>
          <w:u w:val="single"/>
          <w:lang w:val="en-US"/>
        </w:rPr>
        <w:t>Organic</w:t>
      </w:r>
      <w:r w:rsidR="00E54251" w:rsidRPr="00691621">
        <w:rPr>
          <w:rFonts w:ascii="Book Antiqua" w:hAnsi="Book Antiqua"/>
          <w:b/>
          <w:sz w:val="20"/>
          <w:szCs w:val="20"/>
          <w:u w:val="single"/>
          <w:lang w:val="en-US"/>
        </w:rPr>
        <w:t xml:space="preserve"> </w:t>
      </w:r>
      <w:proofErr w:type="spellStart"/>
      <w:r w:rsidR="00E54251" w:rsidRPr="00604C3F">
        <w:rPr>
          <w:rFonts w:ascii="Book Antiqua" w:hAnsi="Book Antiqua"/>
          <w:b/>
          <w:sz w:val="20"/>
          <w:szCs w:val="20"/>
          <w:u w:val="single"/>
          <w:lang w:val="en-US"/>
        </w:rPr>
        <w:t>Micropollutants</w:t>
      </w:r>
      <w:proofErr w:type="spellEnd"/>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in</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Environmental</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Samples</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Methods</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development</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and</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evaluation</w:t>
      </w:r>
      <w:r w:rsidR="00E54251" w:rsidRPr="00691621">
        <w:rPr>
          <w:rFonts w:ascii="Book Antiqua" w:hAnsi="Book Antiqua"/>
          <w:b/>
          <w:sz w:val="20"/>
          <w:szCs w:val="20"/>
          <w:u w:val="single"/>
          <w:lang w:val="en-US"/>
        </w:rPr>
        <w:t>)</w:t>
      </w:r>
    </w:p>
    <w:p w14:paraId="6D6EDD41" w14:textId="3B4216CC" w:rsidR="00912E6B" w:rsidRPr="00691621" w:rsidRDefault="00912E6B" w:rsidP="00604C3F">
      <w:pPr>
        <w:spacing w:after="0" w:line="240" w:lineRule="auto"/>
        <w:jc w:val="both"/>
        <w:rPr>
          <w:rFonts w:ascii="Book Antiqua" w:eastAsia="Times New Roman" w:hAnsi="Book Antiqua" w:cs="Times New Roman"/>
          <w:sz w:val="20"/>
          <w:szCs w:val="20"/>
          <w:lang w:val="en-US"/>
        </w:rPr>
      </w:pPr>
    </w:p>
    <w:p w14:paraId="11A2D99C" w14:textId="2BAFFB37" w:rsidR="006468C3" w:rsidRDefault="00912E6B" w:rsidP="00604C3F">
      <w:pPr>
        <w:jc w:val="both"/>
        <w:rPr>
          <w:rFonts w:ascii="Book Antiqua" w:hAnsi="Book Antiqua"/>
          <w:sz w:val="20"/>
          <w:szCs w:val="20"/>
        </w:rPr>
      </w:pPr>
      <w:r w:rsidRPr="00604C3F">
        <w:rPr>
          <w:rFonts w:ascii="Book Antiqua" w:eastAsia="Times New Roman" w:hAnsi="Book Antiqua" w:cs="Times New Roman"/>
          <w:sz w:val="20"/>
          <w:szCs w:val="20"/>
          <w:u w:val="single"/>
        </w:rPr>
        <w:t>Συνοπτική Περιγραφή Έρευνας:</w:t>
      </w:r>
      <w:r w:rsidRPr="00604C3F">
        <w:rPr>
          <w:rFonts w:ascii="Book Antiqua" w:hAnsi="Book Antiqua"/>
          <w:sz w:val="20"/>
          <w:szCs w:val="20"/>
        </w:rPr>
        <w:t xml:space="preserve"> Το συγκεκριμένο ερευνητικό μεταπτυχιακό αντικείμενο του προγράμματος ΜΕΔΜΟΔΕ του ΤΜΟΔ, περιλαμβάνει τ</w:t>
      </w:r>
      <w:r w:rsidRPr="00604C3F">
        <w:rPr>
          <w:rFonts w:ascii="Book Antiqua" w:hAnsi="Book Antiqua"/>
          <w:sz w:val="20"/>
          <w:szCs w:val="20"/>
          <w:lang w:val="en-US"/>
        </w:rPr>
        <w:t>o</w:t>
      </w:r>
      <w:r w:rsidRPr="00604C3F">
        <w:rPr>
          <w:rFonts w:ascii="Book Antiqua" w:hAnsi="Book Antiqua"/>
          <w:sz w:val="20"/>
          <w:szCs w:val="20"/>
        </w:rPr>
        <w:t xml:space="preserve">ν προσδιορισμό οργανικών </w:t>
      </w:r>
      <w:proofErr w:type="spellStart"/>
      <w:r w:rsidRPr="00604C3F">
        <w:rPr>
          <w:rFonts w:ascii="Book Antiqua" w:hAnsi="Book Antiqua"/>
          <w:sz w:val="20"/>
          <w:szCs w:val="20"/>
        </w:rPr>
        <w:t>μικρορύπων</w:t>
      </w:r>
      <w:proofErr w:type="spellEnd"/>
      <w:r w:rsidRPr="00604C3F">
        <w:rPr>
          <w:rFonts w:ascii="Book Antiqua" w:hAnsi="Book Antiqua"/>
          <w:sz w:val="20"/>
          <w:szCs w:val="20"/>
        </w:rPr>
        <w:t xml:space="preserve"> σε περιβαλλοντικά δείγματα, προερχόμενα από το  </w:t>
      </w:r>
      <w:r w:rsidRPr="00604C3F">
        <w:rPr>
          <w:rFonts w:ascii="Book Antiqua" w:hAnsi="Book Antiqua" w:cs="Times New Roman"/>
          <w:bCs/>
          <w:sz w:val="20"/>
          <w:szCs w:val="20"/>
          <w:lang w:eastAsia="en-GB"/>
        </w:rPr>
        <w:t xml:space="preserve">νερό, τα υγρά απόβλητα, το έδαφος αλλά και τα τρόφιμα, με τη χρήση αναλυτικών μεθόδων. Ενδεικτικά αναφέρονται, οι αναδυόμενοι ρύποι,  τα οργανικά παραπροϊόντα απολύμανσης, τα φυτοφάρμακα κ.ά. Για την ανίχνευση συγκεκριμένων χημικών ενώσεων θα αναπτυχθούν αρχικά αναλυτικές μέθοδοι προσδιορισμού τους και στη συνέχεια θα μελετηθούν </w:t>
      </w:r>
      <w:r w:rsidRPr="00604C3F">
        <w:rPr>
          <w:rFonts w:ascii="Book Antiqua" w:hAnsi="Book Antiqua"/>
          <w:sz w:val="20"/>
          <w:szCs w:val="20"/>
        </w:rPr>
        <w:t xml:space="preserve">η πηγή προέλευσή τους, ο μηχανισμός σχηματισμού τους, ο τρόπος μεταφοράς τους, η τύχη τους, καθώς και τα αποτελέσματα που </w:t>
      </w:r>
      <w:r w:rsidRPr="00604C3F">
        <w:rPr>
          <w:rFonts w:ascii="Book Antiqua" w:hAnsi="Book Antiqua"/>
          <w:sz w:val="20"/>
          <w:szCs w:val="20"/>
        </w:rPr>
        <w:lastRenderedPageBreak/>
        <w:t xml:space="preserve">έχουν στο περιβάλλον, υπό συγκεκριμένες συνθήκες. Η έρευνα θα πραγματοποιηθεί στο Εργαστήριο Περιβαλλοντικής Ποιότητας &amp; Τεχνολογίας (ΕΠΠΤ) του Τμήματος Μηχανικών Οικονομίας και Διοίκησης του Πανεπιστημίου Αιγαίου, βασικό εξοπλισμό του οποίου αποτελούν: τα συστήματα Αέριας Χρωματογραφίας/Διαδοχικής Φασματογραφίας Μάζας (GC/MS/MS), </w:t>
      </w:r>
      <w:r w:rsidR="00593439" w:rsidRPr="00604C3F">
        <w:rPr>
          <w:rFonts w:ascii="Book Antiqua" w:hAnsi="Book Antiqua"/>
          <w:sz w:val="20"/>
          <w:szCs w:val="20"/>
        </w:rPr>
        <w:t>Υγρής</w:t>
      </w:r>
      <w:r w:rsidRPr="00604C3F">
        <w:rPr>
          <w:rFonts w:ascii="Book Antiqua" w:hAnsi="Book Antiqua"/>
          <w:sz w:val="20"/>
          <w:szCs w:val="20"/>
        </w:rPr>
        <w:t xml:space="preserve"> Χρωματογραφίας Υψηλής Απόδοσης  (HPLC UV-Vis) και ο Μετρητής Ολικού Οργανικού Άνθρακα (TOC).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ευχέρεια στην αέρια-υγρή χρωματογραφία και στη χρήση του επιστημονικού εξοπλισμού. Θα εφαρμοστούν  αναλυτικές </w:t>
      </w:r>
      <w:r w:rsidR="00593439" w:rsidRPr="00604C3F">
        <w:rPr>
          <w:rFonts w:ascii="Book Antiqua" w:hAnsi="Book Antiqua"/>
          <w:sz w:val="20"/>
          <w:szCs w:val="20"/>
        </w:rPr>
        <w:t>μέθοδοι</w:t>
      </w:r>
      <w:r w:rsidRPr="00604C3F">
        <w:rPr>
          <w:rFonts w:ascii="Book Antiqua" w:hAnsi="Book Antiqua"/>
          <w:sz w:val="20"/>
          <w:szCs w:val="20"/>
        </w:rPr>
        <w:t xml:space="preserve"> που έχει αναπτύξει το ΕΠΠΤ και θα αναπτυχθούν νέες και καινοτόμες.  Ιδιαίτερη έμφαση θα δ</w:t>
      </w:r>
      <w:r w:rsidRPr="00604C3F">
        <w:rPr>
          <w:rFonts w:ascii="Book Antiqua" w:hAnsi="Book Antiqua"/>
          <w:sz w:val="20"/>
          <w:szCs w:val="20"/>
          <w:lang w:val="en-US"/>
        </w:rPr>
        <w:t>o</w:t>
      </w:r>
      <w:r w:rsidRPr="00604C3F">
        <w:rPr>
          <w:rFonts w:ascii="Book Antiqua" w:hAnsi="Book Antiqua"/>
          <w:sz w:val="20"/>
          <w:szCs w:val="20"/>
        </w:rPr>
        <w:t>θεί στην κοστολόγηση των μεθόδων, στην εφαρμογής τους, στην επικινδυνότητά τους κατά την εφαρμογή, στην παραγωγή επικίνδυνων αποβλήτων για το περιβάλλον και εν γένει στην αξιολόγησή τους σχετικά με τη βιωσιμότητά τους, περιλαμβάνοντας και το περιβαλλοντικό αποτύπωμα.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με την έναρξη της διατριβής. Στο πλαίσιο της έρευνάς του/της θα κάνει βιβλιογραφική ανασκόπηση στο πρώτο δίμηνο και θα πρέπει να έχει προσεγγίσει το θέμα σε ικανοποιητικό βαθμό στο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υποστήριξή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w:t>
      </w:r>
      <w:r w:rsidR="00593439">
        <w:rPr>
          <w:rFonts w:ascii="Book Antiqua" w:hAnsi="Book Antiqua"/>
          <w:sz w:val="20"/>
          <w:szCs w:val="20"/>
        </w:rPr>
        <w:t>/της</w:t>
      </w:r>
      <w:r w:rsidRPr="00604C3F">
        <w:rPr>
          <w:rFonts w:ascii="Book Antiqua" w:hAnsi="Book Antiqua"/>
          <w:sz w:val="20"/>
          <w:szCs w:val="20"/>
        </w:rPr>
        <w:t xml:space="preserve"> φοιτητ</w:t>
      </w:r>
      <w:r w:rsidR="00593439">
        <w:rPr>
          <w:rFonts w:ascii="Book Antiqua" w:hAnsi="Book Antiqua"/>
          <w:sz w:val="20"/>
          <w:szCs w:val="20"/>
        </w:rPr>
        <w:t>ή/</w:t>
      </w:r>
      <w:proofErr w:type="spellStart"/>
      <w:r w:rsidR="00593439">
        <w:rPr>
          <w:rFonts w:ascii="Book Antiqua" w:hAnsi="Book Antiqua"/>
          <w:sz w:val="20"/>
          <w:szCs w:val="20"/>
        </w:rPr>
        <w:t>τριας</w:t>
      </w:r>
      <w:proofErr w:type="spellEnd"/>
      <w:r w:rsidR="00593439">
        <w:rPr>
          <w:rFonts w:ascii="Book Antiqua" w:hAnsi="Book Antiqua"/>
          <w:sz w:val="20"/>
          <w:szCs w:val="20"/>
        </w:rPr>
        <w:t>.</w:t>
      </w:r>
    </w:p>
    <w:p w14:paraId="0022126B" w14:textId="77777777" w:rsidR="001A75FE" w:rsidRPr="001A75FE" w:rsidRDefault="001A75FE" w:rsidP="00604C3F">
      <w:pPr>
        <w:jc w:val="both"/>
        <w:rPr>
          <w:rFonts w:ascii="Book Antiqua" w:hAnsi="Book Antiqua"/>
          <w:sz w:val="20"/>
          <w:szCs w:val="20"/>
        </w:rPr>
      </w:pPr>
    </w:p>
    <w:p w14:paraId="067E25FB" w14:textId="6E76F404" w:rsidR="005A1AF4" w:rsidRPr="00604C3F" w:rsidRDefault="001D0C72"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rPr>
        <w:t>24</w:t>
      </w:r>
      <w:r w:rsidR="006468C3" w:rsidRPr="00604C3F">
        <w:rPr>
          <w:rFonts w:ascii="Book Antiqua" w:hAnsi="Book Antiqua" w:cs="Times New Roman"/>
          <w:b/>
          <w:sz w:val="20"/>
          <w:szCs w:val="20"/>
          <w:u w:val="single"/>
        </w:rPr>
        <w:t>.</w:t>
      </w:r>
      <w:r w:rsidR="006468C3" w:rsidRPr="00604C3F">
        <w:rPr>
          <w:rFonts w:ascii="Book Antiqua" w:hAnsi="Book Antiqua"/>
          <w:b/>
          <w:sz w:val="20"/>
          <w:szCs w:val="20"/>
          <w:u w:val="single"/>
        </w:rPr>
        <w:t xml:space="preserve"> Τίτλος Θέματος Έρευνας: </w:t>
      </w:r>
      <w:r w:rsidR="006468C3" w:rsidRPr="00604C3F">
        <w:rPr>
          <w:rFonts w:ascii="Book Antiqua" w:hAnsi="Book Antiqua" w:cs="Times New Roman"/>
          <w:b/>
          <w:sz w:val="20"/>
          <w:szCs w:val="20"/>
          <w:u w:val="single"/>
        </w:rPr>
        <w:t xml:space="preserve"> </w:t>
      </w:r>
      <w:r w:rsidR="005A1AF4" w:rsidRPr="00604C3F">
        <w:rPr>
          <w:rFonts w:ascii="Book Antiqua" w:hAnsi="Book Antiqua" w:cs="Times New Roman"/>
          <w:b/>
          <w:sz w:val="20"/>
          <w:szCs w:val="20"/>
          <w:u w:val="single"/>
        </w:rPr>
        <w:t>Διαδικασίες Δια</w:t>
      </w:r>
      <w:r w:rsidR="001A55F7" w:rsidRPr="00604C3F">
        <w:rPr>
          <w:rFonts w:ascii="Book Antiqua" w:hAnsi="Book Antiqua" w:cs="Times New Roman"/>
          <w:b/>
          <w:sz w:val="20"/>
          <w:szCs w:val="20"/>
          <w:u w:val="single"/>
        </w:rPr>
        <w:t>κλάδωσης (</w:t>
      </w:r>
      <w:proofErr w:type="spellStart"/>
      <w:r w:rsidR="001A55F7" w:rsidRPr="00604C3F">
        <w:rPr>
          <w:rFonts w:ascii="Book Antiqua" w:hAnsi="Book Antiqua" w:cs="Times New Roman"/>
          <w:b/>
          <w:sz w:val="20"/>
          <w:szCs w:val="20"/>
          <w:u w:val="single"/>
        </w:rPr>
        <w:t>Branching</w:t>
      </w:r>
      <w:proofErr w:type="spellEnd"/>
      <w:r w:rsidR="001A55F7" w:rsidRPr="00604C3F">
        <w:rPr>
          <w:rFonts w:ascii="Book Antiqua" w:hAnsi="Book Antiqua" w:cs="Times New Roman"/>
          <w:b/>
          <w:sz w:val="20"/>
          <w:szCs w:val="20"/>
          <w:u w:val="single"/>
        </w:rPr>
        <w:t xml:space="preserve"> </w:t>
      </w:r>
      <w:proofErr w:type="spellStart"/>
      <w:r w:rsidR="001A55F7" w:rsidRPr="00604C3F">
        <w:rPr>
          <w:rFonts w:ascii="Book Antiqua" w:hAnsi="Book Antiqua" w:cs="Times New Roman"/>
          <w:b/>
          <w:sz w:val="20"/>
          <w:szCs w:val="20"/>
          <w:u w:val="single"/>
        </w:rPr>
        <w:t>Processes</w:t>
      </w:r>
      <w:proofErr w:type="spellEnd"/>
      <w:r w:rsidR="001A55F7" w:rsidRPr="00604C3F">
        <w:rPr>
          <w:rFonts w:ascii="Book Antiqua" w:hAnsi="Book Antiqua" w:cs="Times New Roman"/>
          <w:b/>
          <w:sz w:val="20"/>
          <w:szCs w:val="20"/>
          <w:u w:val="single"/>
        </w:rPr>
        <w:t>)</w:t>
      </w:r>
    </w:p>
    <w:p w14:paraId="1D1CE0C4" w14:textId="231D7A03" w:rsidR="005A1AF4" w:rsidRPr="00604C3F" w:rsidRDefault="005A1AF4" w:rsidP="00604C3F">
      <w:pPr>
        <w:jc w:val="both"/>
        <w:rPr>
          <w:rFonts w:ascii="Book Antiqua" w:hAnsi="Book Antiqua" w:cs="Times New Roman"/>
          <w:sz w:val="20"/>
          <w:szCs w:val="20"/>
        </w:rPr>
      </w:pPr>
      <w:r w:rsidRPr="00604C3F">
        <w:rPr>
          <w:rFonts w:ascii="Book Antiqua" w:hAnsi="Book Antiqua" w:cs="Times New Roman"/>
          <w:sz w:val="20"/>
          <w:szCs w:val="20"/>
          <w:u w:val="single"/>
        </w:rPr>
        <w:t xml:space="preserve">Συνοπτική </w:t>
      </w:r>
      <w:r w:rsidR="001D0C72" w:rsidRPr="00604C3F">
        <w:rPr>
          <w:rFonts w:ascii="Book Antiqua" w:hAnsi="Book Antiqua" w:cs="Times New Roman"/>
          <w:sz w:val="20"/>
          <w:szCs w:val="20"/>
          <w:u w:val="single"/>
        </w:rPr>
        <w:t>Περιγραφή Έρευνας</w:t>
      </w:r>
      <w:r w:rsidRPr="00604C3F">
        <w:rPr>
          <w:rFonts w:ascii="Book Antiqua" w:hAnsi="Book Antiqua" w:cs="Times New Roman"/>
          <w:sz w:val="20"/>
          <w:szCs w:val="20"/>
          <w:u w:val="single"/>
        </w:rPr>
        <w:t>:</w:t>
      </w:r>
      <w:r w:rsidRPr="00604C3F">
        <w:rPr>
          <w:rFonts w:ascii="Book Antiqua" w:hAnsi="Book Antiqua" w:cs="Times New Roman"/>
          <w:sz w:val="20"/>
          <w:szCs w:val="20"/>
        </w:rPr>
        <w:t xml:space="preserve"> Το συγκεκριμένο ερευνητικό μεταπτυχιακό αντικείμενο του προγράμματος ΜΕΔΜΟΔΕ του ΤΜΟΔ, περιλαμβάνει αρχικά τη μελέτη των κατάλληλων στοχαστικών διαδικασιών διακλάδωσης σε θεωρητικό επίπεδο καθώς επίσης και τις εφαρμογές τους. Στη συνέχεια θα διερευνηθεί, με βάση την υπάρχουσα βιβλιογραφία, η χρήση των διαδικασιών διακλάδωσης στη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συστημάτων. </w:t>
      </w:r>
    </w:p>
    <w:p w14:paraId="77E77FB7" w14:textId="77777777" w:rsidR="005A1AF4" w:rsidRPr="00604C3F" w:rsidRDefault="005A1AF4" w:rsidP="00604C3F">
      <w:pPr>
        <w:jc w:val="both"/>
        <w:rPr>
          <w:rFonts w:ascii="Book Antiqua" w:hAnsi="Book Antiqua" w:cs="Times New Roman"/>
          <w:sz w:val="20"/>
          <w:szCs w:val="20"/>
        </w:rPr>
      </w:pPr>
      <w:r w:rsidRPr="00604C3F">
        <w:rPr>
          <w:rFonts w:ascii="Book Antiqua" w:hAnsi="Book Antiqua" w:cs="Times New Roman"/>
          <w:sz w:val="20"/>
          <w:szCs w:val="20"/>
        </w:rPr>
        <w:t>Ο/Η μεταπτυχιακός/η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θα πρέπει να έχει πολύ καλές γνώσεις από τη θεωρία πιθανοτήτων, τις στοχαστικές διαδικασίες καθώς και από την περιοχή της αξιοπιστίας συστημάτων. Ο/Η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4B906FFA" w14:textId="1FDB9B8B" w:rsidR="006468C3" w:rsidRDefault="005A1AF4" w:rsidP="00604C3F">
      <w:pPr>
        <w:jc w:val="both"/>
        <w:rPr>
          <w:rFonts w:ascii="Book Antiqua" w:hAnsi="Book Antiqua" w:cs="Times New Roman"/>
          <w:sz w:val="20"/>
          <w:szCs w:val="20"/>
        </w:rPr>
      </w:pPr>
      <w:r w:rsidRPr="00604C3F">
        <w:rPr>
          <w:rFonts w:ascii="Book Antiqua" w:hAnsi="Book Antiqua" w:cs="Times New Roman"/>
          <w:sz w:val="20"/>
          <w:szCs w:val="20"/>
        </w:rPr>
        <w:t xml:space="preserve">Στο πλαίσιο της έρευνάς του/της θα μελετήσει τις διαδικασίες διακλάδωσης και θα διερευνήσει την υιοθέτηση τους στη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συστημάτων  με βάση τη σχετική βιβλιογραφία και θα ξεκινήσει την έρευνα πάνω στο συγκεκριμένο πεδίο, με στόχο ως το τέλος του 1ου εξαμήνου να πραγματοποιήσει τη πρώτη έκθεση/ παρουσίαση προόδου. Στο τέλος του 2ου εξαμήνου αναμένεται να έχει ολοκληρωθεί η εν λόγω μελέτη ώστε να γίνει η 2η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3ο εξάμηνο με στόχο το τελικό αποτέλεσμα να παρουσιαστεί σε ελληνικό ή </w:t>
      </w:r>
      <w:r w:rsidRPr="00604C3F">
        <w:rPr>
          <w:rFonts w:ascii="Book Antiqua" w:hAnsi="Book Antiqua" w:cs="Times New Roman"/>
          <w:sz w:val="20"/>
          <w:szCs w:val="20"/>
        </w:rPr>
        <w:lastRenderedPageBreak/>
        <w:t>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46EAE7C1" w14:textId="3CC9C329" w:rsidR="00593439" w:rsidRPr="00593439" w:rsidRDefault="00593439" w:rsidP="00604C3F">
      <w:pPr>
        <w:jc w:val="both"/>
        <w:rPr>
          <w:rFonts w:ascii="Book Antiqua" w:hAnsi="Book Antiqua" w:cs="Times New Roman"/>
          <w:b/>
          <w:sz w:val="20"/>
          <w:szCs w:val="20"/>
          <w:u w:val="single"/>
        </w:rPr>
      </w:pPr>
    </w:p>
    <w:p w14:paraId="2350D2E3" w14:textId="2CA8EB74" w:rsidR="00593439" w:rsidRDefault="00593439" w:rsidP="001D4365">
      <w:pPr>
        <w:jc w:val="both"/>
        <w:rPr>
          <w:rFonts w:ascii="Book Antiqua" w:hAnsi="Book Antiqua" w:cs="Times New Roman"/>
          <w:b/>
          <w:sz w:val="20"/>
          <w:szCs w:val="20"/>
          <w:u w:val="single"/>
        </w:rPr>
      </w:pPr>
      <w:r w:rsidRPr="00593439">
        <w:rPr>
          <w:rFonts w:ascii="Book Antiqua" w:hAnsi="Book Antiqua" w:cs="Times New Roman"/>
          <w:b/>
          <w:sz w:val="20"/>
          <w:szCs w:val="20"/>
          <w:u w:val="single"/>
        </w:rPr>
        <w:t xml:space="preserve">25. Τίτλος Θέματος Έρευνας:   </w:t>
      </w:r>
      <w:proofErr w:type="spellStart"/>
      <w:r w:rsidRPr="00593439">
        <w:rPr>
          <w:rFonts w:ascii="Book Antiqua" w:hAnsi="Book Antiqua" w:cs="Times New Roman"/>
          <w:b/>
          <w:sz w:val="20"/>
          <w:szCs w:val="20"/>
          <w:u w:val="single"/>
        </w:rPr>
        <w:t>Βιβλιομετρική</w:t>
      </w:r>
      <w:proofErr w:type="spellEnd"/>
      <w:r w:rsidRPr="00593439">
        <w:rPr>
          <w:rFonts w:ascii="Book Antiqua" w:hAnsi="Book Antiqua" w:cs="Times New Roman"/>
          <w:b/>
          <w:sz w:val="20"/>
          <w:szCs w:val="20"/>
          <w:u w:val="single"/>
        </w:rPr>
        <w:t xml:space="preserve"> Ανάλυση των επιστημονικών δημοσιεύσεων στον τομέα της Διαχείρισης Καινοτομίας και Τεχνολογίας</w:t>
      </w:r>
    </w:p>
    <w:p w14:paraId="0FD5FED0" w14:textId="77777777" w:rsidR="001D4365" w:rsidRDefault="00593439" w:rsidP="001D4365">
      <w:pPr>
        <w:pStyle w:val="Web"/>
        <w:jc w:val="both"/>
        <w:rPr>
          <w:rFonts w:ascii="Book Antiqua" w:eastAsia="Calibri" w:hAnsi="Book Antiqua" w:cs="Calibri"/>
          <w:color w:val="000000"/>
          <w:sz w:val="20"/>
          <w:szCs w:val="20"/>
        </w:rPr>
      </w:pPr>
      <w:r w:rsidRPr="00604C3F">
        <w:rPr>
          <w:rFonts w:ascii="Book Antiqua" w:hAnsi="Book Antiqua"/>
          <w:sz w:val="20"/>
          <w:szCs w:val="20"/>
          <w:u w:val="single"/>
        </w:rPr>
        <w:t>Συνοπτική Περιγραφή Έρευνας:</w:t>
      </w:r>
      <w:r w:rsidRPr="00593439">
        <w:rPr>
          <w:rFonts w:ascii="Calibri" w:eastAsia="Calibri" w:hAnsi="Calibri" w:cs="Calibri"/>
          <w:color w:val="000000"/>
          <w:sz w:val="22"/>
          <w:szCs w:val="22"/>
        </w:rPr>
        <w:t xml:space="preserve"> </w:t>
      </w:r>
      <w:r w:rsidRPr="00593439">
        <w:rPr>
          <w:rFonts w:ascii="Book Antiqua" w:eastAsia="Calibri" w:hAnsi="Book Antiqua" w:cs="Calibri"/>
          <w:color w:val="000000"/>
          <w:sz w:val="20"/>
          <w:szCs w:val="20"/>
        </w:rPr>
        <w:t xml:space="preserve">Το συγκεκριμένο ερευνητικό μεταπτυχιακό αντικείμενο του προγράμματος ΜΕΔΜΟΔΕ του ΤΜΟΔ, περιλαμβάνει τη συλλογή βιβλιογραφικών δεδομένων </w:t>
      </w:r>
      <w:r w:rsidRPr="00593439">
        <w:rPr>
          <w:rFonts w:ascii="Book Antiqua" w:eastAsia="Calibri" w:hAnsi="Book Antiqua" w:cs="Calibri"/>
          <w:color w:val="000000"/>
          <w:sz w:val="20"/>
          <w:szCs w:val="20"/>
        </w:rPr>
        <w:br/>
        <w:t xml:space="preserve">για τις δημοσιεύσεις σε επιστημονικά περιοδικά του τομέα της Διαχείρισης Καινοτομίας και Τεχνολογίας και την ανάλυσή τους με </w:t>
      </w:r>
      <w:proofErr w:type="spellStart"/>
      <w:r w:rsidRPr="00593439">
        <w:rPr>
          <w:rFonts w:ascii="Book Antiqua" w:eastAsia="Calibri" w:hAnsi="Book Antiqua" w:cs="Calibri"/>
          <w:color w:val="000000"/>
          <w:sz w:val="20"/>
          <w:szCs w:val="20"/>
        </w:rPr>
        <w:t>βιβλιομετρικές</w:t>
      </w:r>
      <w:proofErr w:type="spellEnd"/>
      <w:r w:rsidRPr="00593439">
        <w:rPr>
          <w:rFonts w:ascii="Book Antiqua" w:eastAsia="Calibri" w:hAnsi="Book Antiqua" w:cs="Calibri"/>
          <w:color w:val="000000"/>
          <w:sz w:val="20"/>
          <w:szCs w:val="20"/>
        </w:rPr>
        <w:t xml:space="preserve"> μεθόδους.</w:t>
      </w:r>
    </w:p>
    <w:p w14:paraId="228BEBCF" w14:textId="6B21EEE0" w:rsidR="00593439" w:rsidRDefault="001D4365" w:rsidP="001D4365">
      <w:pPr>
        <w:pStyle w:val="Web"/>
        <w:jc w:val="both"/>
        <w:rPr>
          <w:rFonts w:ascii="Book Antiqua" w:eastAsia="Calibri" w:hAnsi="Book Antiqua" w:cs="Calibri"/>
          <w:color w:val="000000"/>
          <w:sz w:val="20"/>
          <w:szCs w:val="20"/>
          <w:lang w:eastAsia="el-GR"/>
        </w:rPr>
      </w:pPr>
      <w:r>
        <w:rPr>
          <w:rFonts w:ascii="Book Antiqua" w:eastAsia="Calibri" w:hAnsi="Book Antiqua" w:cs="Calibri"/>
          <w:color w:val="000000"/>
          <w:sz w:val="20"/>
          <w:szCs w:val="20"/>
        </w:rPr>
        <w:t xml:space="preserve"> </w:t>
      </w:r>
      <w:r w:rsidR="00593439">
        <w:rPr>
          <w:rFonts w:ascii="Book Antiqua" w:eastAsia="Calibri" w:hAnsi="Book Antiqua" w:cs="Calibri"/>
          <w:color w:val="000000"/>
          <w:sz w:val="20"/>
          <w:szCs w:val="20"/>
        </w:rPr>
        <w:t>Ο/Η μεταπτυχιακός/ή</w:t>
      </w:r>
      <w:r w:rsidR="00593439" w:rsidRPr="00593439">
        <w:rPr>
          <w:rFonts w:ascii="Book Antiqua" w:eastAsia="Calibri" w:hAnsi="Book Antiqua" w:cs="Calibri"/>
          <w:color w:val="000000"/>
          <w:sz w:val="20"/>
          <w:szCs w:val="20"/>
        </w:rPr>
        <w:t xml:space="preserve"> φοιτητής/</w:t>
      </w:r>
      <w:proofErr w:type="spellStart"/>
      <w:r w:rsidR="00593439" w:rsidRPr="00593439">
        <w:rPr>
          <w:rFonts w:ascii="Book Antiqua" w:eastAsia="Calibri" w:hAnsi="Book Antiqua" w:cs="Calibri"/>
          <w:color w:val="000000"/>
          <w:sz w:val="20"/>
          <w:szCs w:val="20"/>
        </w:rPr>
        <w:t>τρια</w:t>
      </w:r>
      <w:proofErr w:type="spellEnd"/>
      <w:r w:rsidR="00593439" w:rsidRPr="00593439">
        <w:rPr>
          <w:rFonts w:ascii="Book Antiqua" w:eastAsia="Calibri" w:hAnsi="Book Antiqua" w:cs="Calibri"/>
          <w:color w:val="000000"/>
          <w:sz w:val="20"/>
          <w:szCs w:val="20"/>
        </w:rPr>
        <w:t xml:space="preserve"> που θα επιλεγεί πρέπει να έχει ευχέρεια στη χρήση στατιστικών μεθόδων με τη γλώσσα </w:t>
      </w:r>
      <w:r w:rsidR="00593439" w:rsidRPr="00593439">
        <w:rPr>
          <w:rFonts w:ascii="Book Antiqua" w:eastAsia="Calibri" w:hAnsi="Book Antiqua" w:cs="Calibri"/>
          <w:color w:val="000000"/>
          <w:sz w:val="20"/>
          <w:szCs w:val="20"/>
          <w:lang w:val="en-US"/>
        </w:rPr>
        <w:t>R</w:t>
      </w:r>
      <w:r w:rsidR="00593439" w:rsidRPr="00593439">
        <w:rPr>
          <w:rFonts w:ascii="Book Antiqua" w:eastAsia="Calibri" w:hAnsi="Book Antiqua" w:cs="Calibri"/>
          <w:color w:val="000000"/>
          <w:sz w:val="20"/>
          <w:szCs w:val="20"/>
        </w:rPr>
        <w:t>.</w:t>
      </w:r>
    </w:p>
    <w:p w14:paraId="5583B2CB" w14:textId="77777777" w:rsidR="001D4365" w:rsidRDefault="001D4365" w:rsidP="001D4365">
      <w:pPr>
        <w:spacing w:before="100" w:beforeAutospacing="1" w:after="100" w:afterAutospacing="1" w:line="240" w:lineRule="auto"/>
        <w:jc w:val="both"/>
        <w:rPr>
          <w:rFonts w:ascii="Book Antiqua" w:eastAsia="Calibri" w:hAnsi="Book Antiqua" w:cs="Calibri"/>
          <w:color w:val="000000"/>
          <w:sz w:val="20"/>
          <w:szCs w:val="20"/>
        </w:rPr>
      </w:pPr>
    </w:p>
    <w:p w14:paraId="10A8EC78" w14:textId="1E1C35CC" w:rsidR="00593439" w:rsidRDefault="00593439" w:rsidP="001D4365">
      <w:pPr>
        <w:spacing w:before="100" w:beforeAutospacing="1" w:after="100" w:afterAutospacing="1" w:line="240" w:lineRule="auto"/>
        <w:jc w:val="both"/>
        <w:rPr>
          <w:rFonts w:ascii="Book Antiqua" w:eastAsia="Calibri" w:hAnsi="Book Antiqua" w:cs="Calibri"/>
          <w:b/>
          <w:color w:val="000000"/>
          <w:sz w:val="20"/>
          <w:szCs w:val="20"/>
          <w:u w:val="single"/>
        </w:rPr>
      </w:pPr>
      <w:r>
        <w:rPr>
          <w:rFonts w:ascii="Book Antiqua" w:eastAsia="Calibri" w:hAnsi="Book Antiqua" w:cs="Calibri"/>
          <w:b/>
          <w:color w:val="000000"/>
          <w:sz w:val="20"/>
          <w:szCs w:val="20"/>
          <w:u w:val="single"/>
        </w:rPr>
        <w:t>26</w:t>
      </w:r>
      <w:r w:rsidRPr="00593439">
        <w:rPr>
          <w:rFonts w:ascii="Book Antiqua" w:eastAsia="Calibri" w:hAnsi="Book Antiqua" w:cs="Calibri"/>
          <w:b/>
          <w:color w:val="000000"/>
          <w:sz w:val="20"/>
          <w:szCs w:val="20"/>
          <w:u w:val="single"/>
        </w:rPr>
        <w:t xml:space="preserve">. Τίτλος Θέματος Έρευνας:   </w:t>
      </w:r>
      <w:proofErr w:type="spellStart"/>
      <w:r w:rsidRPr="00593439">
        <w:rPr>
          <w:rFonts w:ascii="Book Antiqua" w:eastAsia="Calibri" w:hAnsi="Book Antiqua" w:cs="Calibri"/>
          <w:b/>
          <w:color w:val="000000"/>
          <w:sz w:val="20"/>
          <w:szCs w:val="20"/>
          <w:u w:val="single"/>
        </w:rPr>
        <w:t>Βιβλιομετρική</w:t>
      </w:r>
      <w:proofErr w:type="spellEnd"/>
      <w:r w:rsidRPr="00593439">
        <w:rPr>
          <w:rFonts w:ascii="Book Antiqua" w:eastAsia="Calibri" w:hAnsi="Book Antiqua" w:cs="Calibri"/>
          <w:b/>
          <w:color w:val="000000"/>
          <w:sz w:val="20"/>
          <w:szCs w:val="20"/>
          <w:u w:val="single"/>
        </w:rPr>
        <w:t xml:space="preserve"> Ανάλυση των επιστημονικών δημοσιεύσεων στον τομέα της Χρηματοοικονομικής</w:t>
      </w:r>
    </w:p>
    <w:p w14:paraId="6DBC1E9C" w14:textId="193411B0" w:rsidR="001D4365" w:rsidRDefault="00593439" w:rsidP="001D4365">
      <w:pPr>
        <w:pStyle w:val="Web"/>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001D4365" w:rsidRPr="001D4365">
        <w:rPr>
          <w:rFonts w:asciiTheme="minorHAnsi" w:hAnsiTheme="minorHAnsi"/>
        </w:rPr>
        <w:t xml:space="preserve"> </w:t>
      </w:r>
      <w:r w:rsidR="001D4365" w:rsidRPr="001D4365">
        <w:rPr>
          <w:rFonts w:ascii="Book Antiqua" w:hAnsi="Book Antiqua"/>
          <w:sz w:val="20"/>
          <w:szCs w:val="20"/>
        </w:rPr>
        <w:t xml:space="preserve">Το συγκεκριμένο ερευνητικό μεταπτυχιακό αντικείμενο του προγράμματος ΜΕΔΜΟΔΕ του ΤΜΟΔ, περιλαμβάνει τη συλλογή βιβλιογραφικών δεδομένων </w:t>
      </w:r>
      <w:r w:rsidR="001D4365" w:rsidRPr="001D4365">
        <w:rPr>
          <w:rFonts w:ascii="Book Antiqua" w:hAnsi="Book Antiqua"/>
          <w:sz w:val="20"/>
          <w:szCs w:val="20"/>
        </w:rPr>
        <w:br/>
        <w:t xml:space="preserve">για τις δημοσιεύσεις σε επιστημονικά περιοδικά του τομέα της </w:t>
      </w:r>
      <w:r w:rsidR="00892969" w:rsidRPr="001D4365">
        <w:rPr>
          <w:rFonts w:ascii="Book Antiqua" w:hAnsi="Book Antiqua"/>
          <w:sz w:val="20"/>
          <w:szCs w:val="20"/>
        </w:rPr>
        <w:t>Χρηματοοικονομικής</w:t>
      </w:r>
      <w:r w:rsidR="001D4365" w:rsidRPr="001D4365">
        <w:rPr>
          <w:rFonts w:ascii="Book Antiqua" w:hAnsi="Book Antiqua"/>
          <w:sz w:val="20"/>
          <w:szCs w:val="20"/>
        </w:rPr>
        <w:t xml:space="preserve"> και την ανάλυσή τους με </w:t>
      </w:r>
      <w:proofErr w:type="spellStart"/>
      <w:r w:rsidR="001D4365" w:rsidRPr="001D4365">
        <w:rPr>
          <w:rFonts w:ascii="Book Antiqua" w:hAnsi="Book Antiqua"/>
          <w:sz w:val="20"/>
          <w:szCs w:val="20"/>
        </w:rPr>
        <w:t>βιβλιομετρικές</w:t>
      </w:r>
      <w:proofErr w:type="spellEnd"/>
      <w:r w:rsidR="001D4365" w:rsidRPr="001D4365">
        <w:rPr>
          <w:rFonts w:ascii="Book Antiqua" w:hAnsi="Book Antiqua"/>
          <w:sz w:val="20"/>
          <w:szCs w:val="20"/>
        </w:rPr>
        <w:t xml:space="preserve"> μεθόδους.</w:t>
      </w:r>
      <w:r w:rsidR="001D4365">
        <w:rPr>
          <w:rFonts w:ascii="Book Antiqua" w:hAnsi="Book Antiqua"/>
          <w:sz w:val="20"/>
          <w:szCs w:val="20"/>
        </w:rPr>
        <w:t xml:space="preserve"> </w:t>
      </w:r>
    </w:p>
    <w:p w14:paraId="729F326D" w14:textId="1F9D39B9" w:rsidR="001D4365" w:rsidRPr="001D4365" w:rsidRDefault="001D4365" w:rsidP="001D4365">
      <w:pPr>
        <w:pStyle w:val="Web"/>
        <w:jc w:val="both"/>
        <w:rPr>
          <w:rFonts w:ascii="Book Antiqua" w:hAnsi="Book Antiqua"/>
          <w:sz w:val="20"/>
          <w:szCs w:val="20"/>
        </w:rPr>
      </w:pPr>
      <w:r>
        <w:rPr>
          <w:rFonts w:ascii="Book Antiqua" w:hAnsi="Book Antiqua"/>
          <w:sz w:val="20"/>
          <w:szCs w:val="20"/>
        </w:rPr>
        <w:t>Ο/Η μεταπτυχιακός/ή</w:t>
      </w:r>
      <w:r w:rsidRPr="001D4365">
        <w:rPr>
          <w:rFonts w:ascii="Book Antiqua" w:hAnsi="Book Antiqua"/>
          <w:sz w:val="20"/>
          <w:szCs w:val="20"/>
        </w:rPr>
        <w:t xml:space="preserve"> φοιτητής/</w:t>
      </w:r>
      <w:proofErr w:type="spellStart"/>
      <w:r w:rsidRPr="001D4365">
        <w:rPr>
          <w:rFonts w:ascii="Book Antiqua" w:hAnsi="Book Antiqua"/>
          <w:sz w:val="20"/>
          <w:szCs w:val="20"/>
        </w:rPr>
        <w:t>τρια</w:t>
      </w:r>
      <w:proofErr w:type="spellEnd"/>
      <w:r w:rsidRPr="001D4365">
        <w:rPr>
          <w:rFonts w:ascii="Book Antiqua" w:hAnsi="Book Antiqua"/>
          <w:sz w:val="20"/>
          <w:szCs w:val="20"/>
        </w:rPr>
        <w:t xml:space="preserve"> που θα επιλεγεί πρέπει να έχει ευχέρεια στη χρήση στατιστικών μεθόδων με τη γλώσσα </w:t>
      </w:r>
      <w:r w:rsidRPr="001D4365">
        <w:rPr>
          <w:rFonts w:ascii="Book Antiqua" w:hAnsi="Book Antiqua"/>
          <w:sz w:val="20"/>
          <w:szCs w:val="20"/>
          <w:lang w:val="en-US"/>
        </w:rPr>
        <w:t>R</w:t>
      </w:r>
      <w:r w:rsidRPr="001D4365">
        <w:rPr>
          <w:rFonts w:ascii="Book Antiqua" w:hAnsi="Book Antiqua"/>
          <w:sz w:val="20"/>
          <w:szCs w:val="20"/>
        </w:rPr>
        <w:t xml:space="preserve">. </w:t>
      </w:r>
    </w:p>
    <w:p w14:paraId="3B4895DF" w14:textId="6BB92C67" w:rsidR="00593439" w:rsidRDefault="00593439" w:rsidP="00593439">
      <w:pPr>
        <w:spacing w:before="100" w:beforeAutospacing="1" w:after="100" w:afterAutospacing="1" w:line="240" w:lineRule="auto"/>
        <w:jc w:val="both"/>
        <w:rPr>
          <w:rFonts w:ascii="Book Antiqua" w:eastAsia="Calibri" w:hAnsi="Book Antiqua" w:cs="Calibri"/>
          <w:b/>
          <w:color w:val="000000"/>
          <w:sz w:val="20"/>
          <w:szCs w:val="20"/>
          <w:u w:val="single"/>
        </w:rPr>
      </w:pPr>
    </w:p>
    <w:p w14:paraId="25295858" w14:textId="77777777" w:rsidR="00593439" w:rsidRDefault="00593439" w:rsidP="00593439">
      <w:pPr>
        <w:spacing w:before="100" w:beforeAutospacing="1" w:after="100" w:afterAutospacing="1" w:line="240" w:lineRule="auto"/>
        <w:jc w:val="both"/>
        <w:rPr>
          <w:rFonts w:ascii="Book Antiqua" w:eastAsia="Calibri" w:hAnsi="Book Antiqua" w:cs="Calibri"/>
          <w:color w:val="000000"/>
          <w:sz w:val="20"/>
          <w:szCs w:val="20"/>
        </w:rPr>
      </w:pPr>
    </w:p>
    <w:p w14:paraId="639BF13C" w14:textId="77777777" w:rsidR="00593439" w:rsidRPr="00593439" w:rsidRDefault="00593439" w:rsidP="00593439">
      <w:pPr>
        <w:spacing w:before="100" w:beforeAutospacing="1" w:after="100" w:afterAutospacing="1" w:line="240" w:lineRule="auto"/>
        <w:jc w:val="both"/>
        <w:rPr>
          <w:rFonts w:ascii="Book Antiqua" w:eastAsia="Calibri" w:hAnsi="Book Antiqua" w:cs="Calibri"/>
          <w:color w:val="000000"/>
          <w:sz w:val="20"/>
          <w:szCs w:val="20"/>
        </w:rPr>
      </w:pPr>
    </w:p>
    <w:p w14:paraId="675D9DC0" w14:textId="55366EEA" w:rsidR="00593439" w:rsidRDefault="00593439" w:rsidP="00593439">
      <w:pPr>
        <w:jc w:val="both"/>
        <w:rPr>
          <w:rFonts w:ascii="Book Antiqua" w:hAnsi="Book Antiqua" w:cs="Times New Roman"/>
          <w:b/>
          <w:sz w:val="20"/>
          <w:szCs w:val="20"/>
          <w:u w:val="single"/>
        </w:rPr>
      </w:pPr>
    </w:p>
    <w:p w14:paraId="1230D8E8" w14:textId="77777777" w:rsidR="00593439" w:rsidRPr="00593439" w:rsidRDefault="00593439" w:rsidP="00604C3F">
      <w:pPr>
        <w:jc w:val="both"/>
        <w:rPr>
          <w:rFonts w:ascii="Book Antiqua" w:hAnsi="Book Antiqua" w:cs="Times New Roman"/>
          <w:b/>
          <w:sz w:val="20"/>
          <w:szCs w:val="20"/>
          <w:u w:val="single"/>
        </w:rPr>
      </w:pPr>
    </w:p>
    <w:sectPr w:rsidR="00593439" w:rsidRPr="00593439" w:rsidSect="00474CFF">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0CE"/>
    <w:multiLevelType w:val="hybridMultilevel"/>
    <w:tmpl w:val="8FEA83C8"/>
    <w:lvl w:ilvl="0" w:tplc="1096CDF6">
      <w:start w:val="1"/>
      <w:numFmt w:val="decimal"/>
      <w:lvlText w:val="%1."/>
      <w:lvlJc w:val="left"/>
      <w:pPr>
        <w:tabs>
          <w:tab w:val="num" w:pos="720"/>
        </w:tabs>
        <w:ind w:left="720" w:hanging="360"/>
      </w:p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1" w15:restartNumberingAfterBreak="0">
    <w:nsid w:val="0EB15E0F"/>
    <w:multiLevelType w:val="hybridMultilevel"/>
    <w:tmpl w:val="79D4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B2DB4"/>
    <w:multiLevelType w:val="hybridMultilevel"/>
    <w:tmpl w:val="3D30C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FA3B68"/>
    <w:multiLevelType w:val="hybridMultilevel"/>
    <w:tmpl w:val="66A68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D93671"/>
    <w:multiLevelType w:val="hybridMultilevel"/>
    <w:tmpl w:val="7B2A5AC8"/>
    <w:lvl w:ilvl="0" w:tplc="19F8C25E">
      <w:start w:val="1"/>
      <w:numFmt w:val="bullet"/>
      <w:lvlText w:val="-"/>
      <w:lvlJc w:val="left"/>
      <w:pPr>
        <w:ind w:left="720" w:hanging="360"/>
      </w:pPr>
      <w:rPr>
        <w:rFonts w:ascii="Calibri" w:eastAsia="Calibri" w:hAnsi="Calibri" w:cs="Times New Roman" w:hint="default"/>
      </w:rPr>
    </w:lvl>
    <w:lvl w:ilvl="1" w:tplc="04080005">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60210E93"/>
    <w:multiLevelType w:val="hybridMultilevel"/>
    <w:tmpl w:val="A3C89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2C3428"/>
    <w:multiLevelType w:val="hybridMultilevel"/>
    <w:tmpl w:val="B7C2044A"/>
    <w:lvl w:ilvl="0" w:tplc="343657C6">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EB202E9"/>
    <w:multiLevelType w:val="hybridMultilevel"/>
    <w:tmpl w:val="888E3FC8"/>
    <w:lvl w:ilvl="0" w:tplc="4B30C4AE">
      <w:start w:val="1"/>
      <w:numFmt w:val="decimal"/>
      <w:lvlText w:val="%1."/>
      <w:lvlJc w:val="left"/>
      <w:pPr>
        <w:tabs>
          <w:tab w:val="num" w:pos="720"/>
        </w:tabs>
        <w:ind w:left="720" w:hanging="360"/>
      </w:pPr>
      <w:rPr>
        <w:color w:val="auto"/>
      </w:r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8" w15:restartNumberingAfterBreak="0">
    <w:nsid w:val="775C518D"/>
    <w:multiLevelType w:val="hybridMultilevel"/>
    <w:tmpl w:val="4B741A8C"/>
    <w:lvl w:ilvl="0" w:tplc="3DDA4506">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8250720"/>
    <w:multiLevelType w:val="hybridMultilevel"/>
    <w:tmpl w:val="F21805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9"/>
  </w:num>
  <w:num w:numId="6">
    <w:abstractNumId w:val="9"/>
  </w:num>
  <w:num w:numId="7">
    <w:abstractNumId w:val="4"/>
  </w:num>
  <w:num w:numId="8">
    <w:abstractNumId w:val="3"/>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32"/>
    <w:rsid w:val="00036379"/>
    <w:rsid w:val="00037D50"/>
    <w:rsid w:val="00057132"/>
    <w:rsid w:val="00060CDC"/>
    <w:rsid w:val="00067761"/>
    <w:rsid w:val="00090336"/>
    <w:rsid w:val="00090B3D"/>
    <w:rsid w:val="00094B93"/>
    <w:rsid w:val="000A0E02"/>
    <w:rsid w:val="000A18B3"/>
    <w:rsid w:val="000D08C7"/>
    <w:rsid w:val="000E684E"/>
    <w:rsid w:val="000E7BB5"/>
    <w:rsid w:val="000F4582"/>
    <w:rsid w:val="00105DDA"/>
    <w:rsid w:val="00110BAF"/>
    <w:rsid w:val="001216B3"/>
    <w:rsid w:val="0012586B"/>
    <w:rsid w:val="001443BA"/>
    <w:rsid w:val="0014629D"/>
    <w:rsid w:val="0015563F"/>
    <w:rsid w:val="00163EF3"/>
    <w:rsid w:val="001A55F7"/>
    <w:rsid w:val="001A75FE"/>
    <w:rsid w:val="001B3214"/>
    <w:rsid w:val="001C0AD0"/>
    <w:rsid w:val="001D0C72"/>
    <w:rsid w:val="001D4365"/>
    <w:rsid w:val="001E4E7D"/>
    <w:rsid w:val="001E61BF"/>
    <w:rsid w:val="002245C1"/>
    <w:rsid w:val="0024542C"/>
    <w:rsid w:val="00250FDF"/>
    <w:rsid w:val="002600AE"/>
    <w:rsid w:val="00262832"/>
    <w:rsid w:val="002877B3"/>
    <w:rsid w:val="002A6B36"/>
    <w:rsid w:val="002B160A"/>
    <w:rsid w:val="002B2652"/>
    <w:rsid w:val="002C13FD"/>
    <w:rsid w:val="002C354E"/>
    <w:rsid w:val="002E2DBC"/>
    <w:rsid w:val="002E648C"/>
    <w:rsid w:val="002E7186"/>
    <w:rsid w:val="003014B1"/>
    <w:rsid w:val="00306288"/>
    <w:rsid w:val="0039398A"/>
    <w:rsid w:val="003B3E62"/>
    <w:rsid w:val="003D5509"/>
    <w:rsid w:val="003D7AB4"/>
    <w:rsid w:val="003F1CB1"/>
    <w:rsid w:val="004152A9"/>
    <w:rsid w:val="00431242"/>
    <w:rsid w:val="00465B98"/>
    <w:rsid w:val="00474CFF"/>
    <w:rsid w:val="004754FA"/>
    <w:rsid w:val="00481291"/>
    <w:rsid w:val="004D67D3"/>
    <w:rsid w:val="004F4A3F"/>
    <w:rsid w:val="004F6657"/>
    <w:rsid w:val="00507821"/>
    <w:rsid w:val="00534632"/>
    <w:rsid w:val="005568D9"/>
    <w:rsid w:val="0055787A"/>
    <w:rsid w:val="00561119"/>
    <w:rsid w:val="00561B75"/>
    <w:rsid w:val="005645C9"/>
    <w:rsid w:val="00593439"/>
    <w:rsid w:val="0059525E"/>
    <w:rsid w:val="005A12F9"/>
    <w:rsid w:val="005A1AF4"/>
    <w:rsid w:val="005A3044"/>
    <w:rsid w:val="005A5527"/>
    <w:rsid w:val="005A69B7"/>
    <w:rsid w:val="005B5049"/>
    <w:rsid w:val="00602C2C"/>
    <w:rsid w:val="00603956"/>
    <w:rsid w:val="00604C3F"/>
    <w:rsid w:val="0060628D"/>
    <w:rsid w:val="0061114C"/>
    <w:rsid w:val="00611F56"/>
    <w:rsid w:val="006468C3"/>
    <w:rsid w:val="006522D0"/>
    <w:rsid w:val="0066426C"/>
    <w:rsid w:val="00691621"/>
    <w:rsid w:val="006B1A07"/>
    <w:rsid w:val="006B798A"/>
    <w:rsid w:val="006C218B"/>
    <w:rsid w:val="006C28CB"/>
    <w:rsid w:val="006D0872"/>
    <w:rsid w:val="006D2949"/>
    <w:rsid w:val="006E376A"/>
    <w:rsid w:val="00712C1C"/>
    <w:rsid w:val="0072212F"/>
    <w:rsid w:val="007331CB"/>
    <w:rsid w:val="00740658"/>
    <w:rsid w:val="00744073"/>
    <w:rsid w:val="007532A1"/>
    <w:rsid w:val="00754BCB"/>
    <w:rsid w:val="007B4753"/>
    <w:rsid w:val="007C36E6"/>
    <w:rsid w:val="007C38E2"/>
    <w:rsid w:val="007D5A00"/>
    <w:rsid w:val="007D6B47"/>
    <w:rsid w:val="007F5D1D"/>
    <w:rsid w:val="00810FB8"/>
    <w:rsid w:val="00837532"/>
    <w:rsid w:val="0087252B"/>
    <w:rsid w:val="00892969"/>
    <w:rsid w:val="008D0E78"/>
    <w:rsid w:val="008D4E67"/>
    <w:rsid w:val="008E4E1B"/>
    <w:rsid w:val="0090304F"/>
    <w:rsid w:val="00912C05"/>
    <w:rsid w:val="00912E6B"/>
    <w:rsid w:val="00912FED"/>
    <w:rsid w:val="00921DA7"/>
    <w:rsid w:val="0092535E"/>
    <w:rsid w:val="009263AA"/>
    <w:rsid w:val="009439F7"/>
    <w:rsid w:val="009555E0"/>
    <w:rsid w:val="00966C93"/>
    <w:rsid w:val="00987BB1"/>
    <w:rsid w:val="00994953"/>
    <w:rsid w:val="009B7616"/>
    <w:rsid w:val="00A00074"/>
    <w:rsid w:val="00A001D4"/>
    <w:rsid w:val="00A13CA4"/>
    <w:rsid w:val="00A16B34"/>
    <w:rsid w:val="00A229F8"/>
    <w:rsid w:val="00A2556C"/>
    <w:rsid w:val="00A32288"/>
    <w:rsid w:val="00A41F78"/>
    <w:rsid w:val="00A42556"/>
    <w:rsid w:val="00A515A0"/>
    <w:rsid w:val="00A7311F"/>
    <w:rsid w:val="00A97AA6"/>
    <w:rsid w:val="00AA256A"/>
    <w:rsid w:val="00AB08A1"/>
    <w:rsid w:val="00AB44B2"/>
    <w:rsid w:val="00AE7E4A"/>
    <w:rsid w:val="00AF5911"/>
    <w:rsid w:val="00AF6259"/>
    <w:rsid w:val="00B24256"/>
    <w:rsid w:val="00B274F4"/>
    <w:rsid w:val="00B316AC"/>
    <w:rsid w:val="00B37BE7"/>
    <w:rsid w:val="00B9085B"/>
    <w:rsid w:val="00BA47CA"/>
    <w:rsid w:val="00BB167F"/>
    <w:rsid w:val="00BC3213"/>
    <w:rsid w:val="00BC6C49"/>
    <w:rsid w:val="00BD3E36"/>
    <w:rsid w:val="00BE6C81"/>
    <w:rsid w:val="00C164AC"/>
    <w:rsid w:val="00C43A1D"/>
    <w:rsid w:val="00C43BB9"/>
    <w:rsid w:val="00C46686"/>
    <w:rsid w:val="00C46697"/>
    <w:rsid w:val="00C46B75"/>
    <w:rsid w:val="00C72542"/>
    <w:rsid w:val="00C9147E"/>
    <w:rsid w:val="00C91B29"/>
    <w:rsid w:val="00CB7078"/>
    <w:rsid w:val="00CB7A11"/>
    <w:rsid w:val="00CC47E7"/>
    <w:rsid w:val="00CC5358"/>
    <w:rsid w:val="00CF24D5"/>
    <w:rsid w:val="00CF71F6"/>
    <w:rsid w:val="00D1273B"/>
    <w:rsid w:val="00D403E0"/>
    <w:rsid w:val="00D412FB"/>
    <w:rsid w:val="00D700CB"/>
    <w:rsid w:val="00D81A2C"/>
    <w:rsid w:val="00DA3634"/>
    <w:rsid w:val="00DC7039"/>
    <w:rsid w:val="00DE3AB0"/>
    <w:rsid w:val="00DE6ABB"/>
    <w:rsid w:val="00DF0309"/>
    <w:rsid w:val="00DF31FA"/>
    <w:rsid w:val="00E01159"/>
    <w:rsid w:val="00E03E7D"/>
    <w:rsid w:val="00E1292C"/>
    <w:rsid w:val="00E24013"/>
    <w:rsid w:val="00E54251"/>
    <w:rsid w:val="00E557AA"/>
    <w:rsid w:val="00E56CDD"/>
    <w:rsid w:val="00E61F24"/>
    <w:rsid w:val="00EB210A"/>
    <w:rsid w:val="00EB6257"/>
    <w:rsid w:val="00EE28BD"/>
    <w:rsid w:val="00EE37A2"/>
    <w:rsid w:val="00EE4679"/>
    <w:rsid w:val="00EF1ADF"/>
    <w:rsid w:val="00F211B9"/>
    <w:rsid w:val="00F31317"/>
    <w:rsid w:val="00F3156D"/>
    <w:rsid w:val="00F53748"/>
    <w:rsid w:val="00F53935"/>
    <w:rsid w:val="00F906D7"/>
    <w:rsid w:val="00F91738"/>
    <w:rsid w:val="00F9396A"/>
    <w:rsid w:val="00F97379"/>
    <w:rsid w:val="00FA6CFC"/>
    <w:rsid w:val="00FB7BDA"/>
    <w:rsid w:val="00FE1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D7D7"/>
  <w15:docId w15:val="{F114C913-59D3-4F51-A508-9A79EBB5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28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832"/>
    <w:rPr>
      <w:rFonts w:ascii="Tahoma" w:hAnsi="Tahoma" w:cs="Tahoma"/>
      <w:sz w:val="16"/>
      <w:szCs w:val="16"/>
    </w:rPr>
  </w:style>
  <w:style w:type="paragraph" w:customStyle="1" w:styleId="Default">
    <w:name w:val="Default"/>
    <w:rsid w:val="006C218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9398A"/>
    <w:rPr>
      <w:color w:val="0000FF" w:themeColor="hyperlink"/>
      <w:u w:val="single"/>
    </w:rPr>
  </w:style>
  <w:style w:type="character" w:styleId="-0">
    <w:name w:val="FollowedHyperlink"/>
    <w:basedOn w:val="a0"/>
    <w:uiPriority w:val="99"/>
    <w:semiHidden/>
    <w:unhideWhenUsed/>
    <w:rsid w:val="008D4E67"/>
    <w:rPr>
      <w:color w:val="800080" w:themeColor="followedHyperlink"/>
      <w:u w:val="single"/>
    </w:rPr>
  </w:style>
  <w:style w:type="character" w:styleId="a4">
    <w:name w:val="annotation reference"/>
    <w:basedOn w:val="a0"/>
    <w:uiPriority w:val="99"/>
    <w:semiHidden/>
    <w:unhideWhenUsed/>
    <w:rsid w:val="001B3214"/>
    <w:rPr>
      <w:sz w:val="16"/>
      <w:szCs w:val="16"/>
    </w:rPr>
  </w:style>
  <w:style w:type="paragraph" w:styleId="a5">
    <w:name w:val="annotation text"/>
    <w:basedOn w:val="a"/>
    <w:link w:val="Char0"/>
    <w:uiPriority w:val="99"/>
    <w:semiHidden/>
    <w:unhideWhenUsed/>
    <w:rsid w:val="001B3214"/>
    <w:pPr>
      <w:spacing w:line="240" w:lineRule="auto"/>
    </w:pPr>
    <w:rPr>
      <w:sz w:val="20"/>
      <w:szCs w:val="20"/>
    </w:rPr>
  </w:style>
  <w:style w:type="character" w:customStyle="1" w:styleId="Char0">
    <w:name w:val="Κείμενο σχολίου Char"/>
    <w:basedOn w:val="a0"/>
    <w:link w:val="a5"/>
    <w:uiPriority w:val="99"/>
    <w:semiHidden/>
    <w:rsid w:val="001B3214"/>
    <w:rPr>
      <w:sz w:val="20"/>
      <w:szCs w:val="20"/>
    </w:rPr>
  </w:style>
  <w:style w:type="paragraph" w:styleId="a6">
    <w:name w:val="annotation subject"/>
    <w:basedOn w:val="a5"/>
    <w:next w:val="a5"/>
    <w:link w:val="Char1"/>
    <w:uiPriority w:val="99"/>
    <w:semiHidden/>
    <w:unhideWhenUsed/>
    <w:rsid w:val="001B3214"/>
    <w:rPr>
      <w:b/>
      <w:bCs/>
    </w:rPr>
  </w:style>
  <w:style w:type="character" w:customStyle="1" w:styleId="Char1">
    <w:name w:val="Θέμα σχολίου Char"/>
    <w:basedOn w:val="Char0"/>
    <w:link w:val="a6"/>
    <w:uiPriority w:val="99"/>
    <w:semiHidden/>
    <w:rsid w:val="001B3214"/>
    <w:rPr>
      <w:b/>
      <w:bCs/>
      <w:sz w:val="20"/>
      <w:szCs w:val="20"/>
    </w:rPr>
  </w:style>
  <w:style w:type="paragraph" w:styleId="a7">
    <w:name w:val="List Paragraph"/>
    <w:basedOn w:val="a"/>
    <w:uiPriority w:val="34"/>
    <w:qFormat/>
    <w:rsid w:val="00CF24D5"/>
    <w:pPr>
      <w:ind w:left="720"/>
      <w:contextualSpacing/>
    </w:pPr>
  </w:style>
  <w:style w:type="character" w:customStyle="1" w:styleId="tlid-translation">
    <w:name w:val="tlid-translation"/>
    <w:basedOn w:val="a0"/>
    <w:rsid w:val="006C28CB"/>
  </w:style>
  <w:style w:type="paragraph" w:customStyle="1" w:styleId="Standard">
    <w:name w:val="Standard"/>
    <w:rsid w:val="001D0C72"/>
    <w:pPr>
      <w:suppressAutoHyphens/>
      <w:autoSpaceDN w:val="0"/>
      <w:spacing w:after="160" w:line="259" w:lineRule="auto"/>
      <w:textAlignment w:val="baseline"/>
    </w:pPr>
    <w:rPr>
      <w:rFonts w:ascii="Calibri" w:eastAsia="SimSun" w:hAnsi="Calibri" w:cs="F"/>
      <w:kern w:val="3"/>
    </w:rPr>
  </w:style>
  <w:style w:type="paragraph" w:styleId="Web">
    <w:name w:val="Normal (Web)"/>
    <w:basedOn w:val="a"/>
    <w:uiPriority w:val="99"/>
    <w:unhideWhenUsed/>
    <w:rsid w:val="005934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52440">
      <w:bodyDiv w:val="1"/>
      <w:marLeft w:val="0"/>
      <w:marRight w:val="0"/>
      <w:marTop w:val="0"/>
      <w:marBottom w:val="0"/>
      <w:divBdr>
        <w:top w:val="none" w:sz="0" w:space="0" w:color="auto"/>
        <w:left w:val="none" w:sz="0" w:space="0" w:color="auto"/>
        <w:bottom w:val="none" w:sz="0" w:space="0" w:color="auto"/>
        <w:right w:val="none" w:sz="0" w:space="0" w:color="auto"/>
      </w:divBdr>
    </w:div>
    <w:div w:id="1887721666">
      <w:bodyDiv w:val="1"/>
      <w:marLeft w:val="0"/>
      <w:marRight w:val="0"/>
      <w:marTop w:val="0"/>
      <w:marBottom w:val="0"/>
      <w:divBdr>
        <w:top w:val="none" w:sz="0" w:space="0" w:color="auto"/>
        <w:left w:val="none" w:sz="0" w:space="0" w:color="auto"/>
        <w:bottom w:val="none" w:sz="0" w:space="0" w:color="auto"/>
        <w:right w:val="none" w:sz="0" w:space="0" w:color="auto"/>
      </w:divBdr>
    </w:div>
    <w:div w:id="1950776569">
      <w:bodyDiv w:val="1"/>
      <w:marLeft w:val="0"/>
      <w:marRight w:val="0"/>
      <w:marTop w:val="0"/>
      <w:marBottom w:val="0"/>
      <w:divBdr>
        <w:top w:val="none" w:sz="0" w:space="0" w:color="auto"/>
        <w:left w:val="none" w:sz="0" w:space="0" w:color="auto"/>
        <w:bottom w:val="none" w:sz="0" w:space="0" w:color="auto"/>
        <w:right w:val="none" w:sz="0" w:space="0" w:color="auto"/>
      </w:divBdr>
    </w:div>
    <w:div w:id="2048481610">
      <w:bodyDiv w:val="1"/>
      <w:marLeft w:val="0"/>
      <w:marRight w:val="0"/>
      <w:marTop w:val="0"/>
      <w:marBottom w:val="0"/>
      <w:divBdr>
        <w:top w:val="none" w:sz="0" w:space="0" w:color="auto"/>
        <w:left w:val="none" w:sz="0" w:space="0" w:color="auto"/>
        <w:bottom w:val="none" w:sz="0" w:space="0" w:color="auto"/>
        <w:right w:val="none" w:sz="0" w:space="0" w:color="auto"/>
      </w:divBdr>
    </w:div>
    <w:div w:id="2072071507">
      <w:bodyDiv w:val="1"/>
      <w:marLeft w:val="0"/>
      <w:marRight w:val="0"/>
      <w:marTop w:val="0"/>
      <w:marBottom w:val="0"/>
      <w:divBdr>
        <w:top w:val="none" w:sz="0" w:space="0" w:color="auto"/>
        <w:left w:val="none" w:sz="0" w:space="0" w:color="auto"/>
        <w:bottom w:val="none" w:sz="0" w:space="0" w:color="auto"/>
        <w:right w:val="none" w:sz="0" w:space="0" w:color="auto"/>
      </w:divBdr>
    </w:div>
    <w:div w:id="20896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tilus.aegean.gr/applicant_ma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utilus.aegean.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mode.aegean.gr/el/research"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medmode.aegean.gr/" TargetMode="External"/><Relationship Id="rId4" Type="http://schemas.openxmlformats.org/officeDocument/2006/relationships/webSettings" Target="webSettings.xml"/><Relationship Id="rId9" Type="http://schemas.openxmlformats.org/officeDocument/2006/relationships/hyperlink" Target="mailto:medmode_gram@chios.aegea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2002</TotalTime>
  <Pages>19</Pages>
  <Words>10456</Words>
  <Characters>56465</Characters>
  <Application>Microsoft Office Word</Application>
  <DocSecurity>0</DocSecurity>
  <Lines>470</Lines>
  <Paragraphs>133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Karamouzou Katia</dc:creator>
  <cp:lastModifiedBy>Vardakis Giorgos (Staff)</cp:lastModifiedBy>
  <cp:revision>90</cp:revision>
  <cp:lastPrinted>2018-07-24T12:01:00Z</cp:lastPrinted>
  <dcterms:created xsi:type="dcterms:W3CDTF">2018-07-20T12:59:00Z</dcterms:created>
  <dcterms:modified xsi:type="dcterms:W3CDTF">2019-06-06T06:26:00Z</dcterms:modified>
</cp:coreProperties>
</file>