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B3" w:rsidRDefault="00B93AB3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Πρόγραμμα παρουσιάσεων Μεταπτυχιακών Διπλωματικών Εργασιών</w:t>
      </w:r>
    </w:p>
    <w:p w:rsidR="00B93AB3" w:rsidRDefault="00B93AB3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Περιόδου </w:t>
      </w:r>
      <w:r w:rsidR="00314BD9">
        <w:rPr>
          <w:rFonts w:ascii="Arial" w:hAnsi="Arial" w:cs="Arial"/>
          <w:b/>
        </w:rPr>
        <w:t>Απριλίου</w:t>
      </w:r>
      <w:r w:rsidR="00617644">
        <w:rPr>
          <w:rFonts w:ascii="Arial" w:hAnsi="Arial" w:cs="Arial"/>
          <w:b/>
        </w:rPr>
        <w:t xml:space="preserve"> </w:t>
      </w:r>
      <w:r w:rsidR="00314BD9">
        <w:rPr>
          <w:rFonts w:ascii="Arial" w:hAnsi="Arial" w:cs="Arial"/>
          <w:b/>
        </w:rPr>
        <w:t>2019</w:t>
      </w:r>
    </w:p>
    <w:p w:rsidR="00B93AB3" w:rsidRDefault="00B93AB3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1B63C5" w:rsidRDefault="001B63C5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703707" w:rsidRDefault="00703707" w:rsidP="001F646A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Π.Μ.Σ. ΓΕΩΠΛΗΡΟΦΙΚΗ</w:t>
      </w:r>
    </w:p>
    <w:p w:rsidR="00703707" w:rsidRDefault="00703707" w:rsidP="00703707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703707" w:rsidRPr="001041AA" w:rsidRDefault="00B23713" w:rsidP="00703707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Τετάρτη 20 Μαρτίου 2019</w:t>
      </w:r>
    </w:p>
    <w:p w:rsidR="00703707" w:rsidRDefault="00703707" w:rsidP="00703707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CF583F" w:rsidRPr="00CF583F" w:rsidRDefault="00CF583F" w:rsidP="00703707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40"/>
        <w:gridCol w:w="1701"/>
        <w:gridCol w:w="1560"/>
        <w:gridCol w:w="1984"/>
        <w:gridCol w:w="4111"/>
        <w:gridCol w:w="1559"/>
        <w:gridCol w:w="2552"/>
      </w:tblGrid>
      <w:tr w:rsidR="00B23713" w:rsidRPr="008F6D5E" w:rsidTr="00B23713">
        <w:trPr>
          <w:trHeight w:hRule="exact" w:val="7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9B517D">
            <w:pPr>
              <w:pStyle w:val="2"/>
              <w:tabs>
                <w:tab w:val="left" w:pos="3420"/>
              </w:tabs>
              <w:jc w:val="both"/>
              <w:rPr>
                <w:rFonts w:cs="Arial"/>
                <w:sz w:val="20"/>
                <w:u w:val="none"/>
              </w:rPr>
            </w:pPr>
            <w:r w:rsidRPr="008F6D5E">
              <w:rPr>
                <w:rFonts w:cs="Arial"/>
                <w:b/>
                <w:sz w:val="20"/>
                <w:u w:val="none"/>
              </w:rPr>
              <w:t>ONOMATE</w:t>
            </w: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ΠΩ</w:t>
            </w:r>
            <w:r w:rsidRPr="008F6D5E">
              <w:rPr>
                <w:rFonts w:cs="Arial"/>
                <w:b/>
                <w:sz w:val="20"/>
                <w:u w:val="none"/>
              </w:rPr>
              <w:t>NYMO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ΚΑΤ</w:t>
            </w:r>
            <w:r>
              <w:rPr>
                <w:rFonts w:cs="Arial"/>
                <w:b/>
                <w:sz w:val="20"/>
                <w:u w:val="none"/>
                <w:lang w:val="el-GR"/>
              </w:rPr>
              <w:t>ΕΥΘΥΝΣΗ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ΕΠΙΒΛΕΠΩΝ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Εξεταστική Επιτροπή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ΘΕΜΑ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Ώρα παρ</w:t>
            </w:r>
            <w:r>
              <w:rPr>
                <w:rFonts w:cs="Arial"/>
                <w:b/>
                <w:sz w:val="20"/>
                <w:u w:val="none"/>
                <w:lang w:val="el-GR"/>
              </w:rPr>
              <w:t>ουσία</w:t>
            </w: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σης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B23713" w:rsidRDefault="00B23713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B23713">
              <w:rPr>
                <w:rFonts w:cs="Arial"/>
                <w:b/>
                <w:sz w:val="20"/>
                <w:u w:val="none"/>
                <w:lang w:val="el-GR"/>
              </w:rPr>
              <w:t>Χώρος</w:t>
            </w:r>
          </w:p>
          <w:p w:rsidR="00B23713" w:rsidRPr="00B23713" w:rsidRDefault="00B23713" w:rsidP="00B23713">
            <w:pPr>
              <w:rPr>
                <w:b/>
                <w:lang w:eastAsia="el-GR"/>
              </w:rPr>
            </w:pPr>
            <w:r w:rsidRPr="00B23713">
              <w:rPr>
                <w:b/>
                <w:lang w:eastAsia="el-GR"/>
              </w:rPr>
              <w:t>παρουσίασης</w:t>
            </w:r>
          </w:p>
        </w:tc>
      </w:tr>
      <w:tr w:rsidR="00B23713" w:rsidRPr="008F6D5E" w:rsidTr="00B23713">
        <w:trPr>
          <w:trHeight w:val="86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Γρηγορακάκης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Παναγιώτης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Σύγχρονες Γεωδαιτικές Εφαρμογές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Πικριδάς Χρήστος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Πικριδάς Χ.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Φωτίου Α.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Ρωσσικόπουλος 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Έλεγχος Προσδιορισμού θέσης με μετρήσεις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GNSS</w:t>
            </w:r>
            <w:r w:rsidRPr="009829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και χρήση ταχυτήτων μετακίνησης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8FF">
              <w:rPr>
                <w:rFonts w:ascii="Arial" w:hAnsi="Arial" w:cs="Arial"/>
                <w:sz w:val="20"/>
                <w:szCs w:val="20"/>
              </w:rPr>
              <w:t>9.00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-</w:t>
            </w:r>
          </w:p>
          <w:p w:rsidR="00B23713" w:rsidRPr="00B658FF" w:rsidRDefault="00B23713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 π.μ.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B23713" w:rsidRDefault="00B23713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713">
              <w:rPr>
                <w:rFonts w:ascii="Arial" w:hAnsi="Arial" w:cs="Arial"/>
                <w:sz w:val="20"/>
                <w:szCs w:val="20"/>
              </w:rPr>
              <w:t xml:space="preserve">Αμφιθέατρο "Αλέξανδρος </w:t>
            </w:r>
            <w:proofErr w:type="spellStart"/>
            <w:r w:rsidRPr="00B23713">
              <w:rPr>
                <w:rFonts w:ascii="Arial" w:hAnsi="Arial" w:cs="Arial"/>
                <w:sz w:val="20"/>
                <w:szCs w:val="20"/>
              </w:rPr>
              <w:t>Τσιούμης</w:t>
            </w:r>
            <w:proofErr w:type="spellEnd"/>
            <w:r w:rsidRPr="00B23713">
              <w:rPr>
                <w:rFonts w:ascii="Arial" w:hAnsi="Arial" w:cs="Arial"/>
                <w:sz w:val="20"/>
                <w:szCs w:val="20"/>
              </w:rPr>
              <w:t>" ισόγειο κτιρίου Τοπογράφων</w:t>
            </w:r>
          </w:p>
        </w:tc>
      </w:tr>
      <w:tr w:rsidR="00B23713" w:rsidRPr="008F6D5E" w:rsidTr="00B23713">
        <w:trPr>
          <w:trHeight w:val="5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5C66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Ανθουλάκης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Παναγιώτης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617644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Τοπογραφικές Εφαρμογές Υψηλής Ακρίβειας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8F6D5E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Τοκμακίδης Κωνσταντίνος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Τοκμακίδης Κ.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Πικριδάς Χ.</w:t>
            </w:r>
          </w:p>
          <w:p w:rsidR="00B23713" w:rsidRPr="008F6D5E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Ρωσσικόπουλος 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Pr="006C164F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Τρισδιάστατη αποτύπωση του Αγίου Αθανασίου στον Εύοσμο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DF30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9.45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.-</w:t>
            </w:r>
          </w:p>
          <w:p w:rsidR="00B23713" w:rsidRPr="00B658FF" w:rsidRDefault="00B23713" w:rsidP="00DF30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DF30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713">
              <w:rPr>
                <w:rFonts w:ascii="Arial" w:hAnsi="Arial" w:cs="Arial"/>
                <w:sz w:val="20"/>
                <w:szCs w:val="20"/>
              </w:rPr>
              <w:t xml:space="preserve">Αμφιθέατρο "Αλέξανδρος </w:t>
            </w:r>
            <w:proofErr w:type="spellStart"/>
            <w:r w:rsidRPr="00B23713">
              <w:rPr>
                <w:rFonts w:ascii="Arial" w:hAnsi="Arial" w:cs="Arial"/>
                <w:sz w:val="20"/>
                <w:szCs w:val="20"/>
              </w:rPr>
              <w:t>Τσιούμης</w:t>
            </w:r>
            <w:proofErr w:type="spellEnd"/>
            <w:r w:rsidRPr="00B23713">
              <w:rPr>
                <w:rFonts w:ascii="Arial" w:hAnsi="Arial" w:cs="Arial"/>
                <w:sz w:val="20"/>
                <w:szCs w:val="20"/>
              </w:rPr>
              <w:t>" ισόγειο κτιρίου Τοπογράφων</w:t>
            </w:r>
          </w:p>
        </w:tc>
      </w:tr>
      <w:tr w:rsidR="00B23713" w:rsidRPr="008F6D5E" w:rsidTr="00B23713">
        <w:trPr>
          <w:trHeight w:val="5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Μεντεκίδης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3713" w:rsidRDefault="00B23713" w:rsidP="005C6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Σωκράτης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Τοπογραφικές Εφαρμογές Υψηλής Ακρίβειας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Τοκμακίδης Κωνσταντίνος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Τοκμακίδης Κ.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Πικριδάς Χ.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Ρωσσικόπουλος 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Η ακρίβεια στην τοπογραφική αποτύπωση με χρήση πτητικών συσκευών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23713" w:rsidRPr="00B658FF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11:15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713">
              <w:rPr>
                <w:rFonts w:ascii="Arial" w:hAnsi="Arial" w:cs="Arial"/>
                <w:sz w:val="20"/>
                <w:szCs w:val="20"/>
              </w:rPr>
              <w:t xml:space="preserve">Αμφιθέατρο "Αλέξανδρος </w:t>
            </w:r>
            <w:proofErr w:type="spellStart"/>
            <w:r w:rsidRPr="00B23713">
              <w:rPr>
                <w:rFonts w:ascii="Arial" w:hAnsi="Arial" w:cs="Arial"/>
                <w:sz w:val="20"/>
                <w:szCs w:val="20"/>
              </w:rPr>
              <w:t>Τσιούμης</w:t>
            </w:r>
            <w:proofErr w:type="spellEnd"/>
            <w:r w:rsidRPr="00B23713">
              <w:rPr>
                <w:rFonts w:ascii="Arial" w:hAnsi="Arial" w:cs="Arial"/>
                <w:sz w:val="20"/>
                <w:szCs w:val="20"/>
              </w:rPr>
              <w:t>" ισόγειο κτιρίου Τοπογράφων</w:t>
            </w:r>
          </w:p>
        </w:tc>
      </w:tr>
      <w:tr w:rsidR="00B23713" w:rsidRPr="008F6D5E" w:rsidTr="00B23713">
        <w:trPr>
          <w:trHeight w:val="5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Καλαϊτζίδης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Στυλιανός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Τοπογραφικές Εφαρμογές Υψηλής Ακρίβειας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Τοκμακίδης Κωνσταντίνος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Τοκμακίδης Κ.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Πικριδάς Χ.</w:t>
            </w:r>
          </w:p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Ρωσσικόπουλος 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5C66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Τρισδιάστατη αποτύπωση υψηλής ευκρίνειας στους Αγίους Αναργύρους στο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Βατοπαίδι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11:15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23713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</w:p>
          <w:p w:rsidR="00B23713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13" w:rsidRDefault="00B23713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713">
              <w:rPr>
                <w:rFonts w:ascii="Arial" w:hAnsi="Arial" w:cs="Arial"/>
                <w:sz w:val="20"/>
                <w:szCs w:val="20"/>
              </w:rPr>
              <w:t xml:space="preserve">Αμφιθέατρο "Αλέξανδρος </w:t>
            </w:r>
            <w:proofErr w:type="spellStart"/>
            <w:r w:rsidRPr="00B23713">
              <w:rPr>
                <w:rFonts w:ascii="Arial" w:hAnsi="Arial" w:cs="Arial"/>
                <w:sz w:val="20"/>
                <w:szCs w:val="20"/>
              </w:rPr>
              <w:t>Τσιούμης</w:t>
            </w:r>
            <w:proofErr w:type="spellEnd"/>
            <w:r w:rsidRPr="00B23713">
              <w:rPr>
                <w:rFonts w:ascii="Arial" w:hAnsi="Arial" w:cs="Arial"/>
                <w:sz w:val="20"/>
                <w:szCs w:val="20"/>
              </w:rPr>
              <w:t>" ισόγειο κτιρίου Τοπογράφων</w:t>
            </w:r>
          </w:p>
        </w:tc>
      </w:tr>
      <w:tr w:rsidR="00CF583F" w:rsidRPr="008F6D5E" w:rsidTr="00B23713">
        <w:trPr>
          <w:trHeight w:val="5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Pr="008F6D5E" w:rsidRDefault="00CF583F" w:rsidP="00FA1C3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Καζαντζίδης Αλέξανδρος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FA1C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Σύγχρονες Γεωδαιτικές Εφαρμογές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FA1C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Τσούλης Δημήτριος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FA1C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Τσούλης Δ.</w:t>
            </w:r>
          </w:p>
          <w:p w:rsidR="00CF583F" w:rsidRDefault="00CF583F" w:rsidP="00FA1C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Κωτσάκης Χ.</w:t>
            </w:r>
          </w:p>
          <w:p w:rsidR="00CF583F" w:rsidRDefault="00CF583F" w:rsidP="00FA1C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Πικριδάς 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FA1C3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Ανάπτυξη λογισμικού για τον δυναμικό προσδιορισμό δορυφορικών τροχιών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CF5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:rsidR="00CF583F" w:rsidRDefault="00CF583F" w:rsidP="00CF5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12:45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Pr="00B23713" w:rsidRDefault="00CF583F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713">
              <w:rPr>
                <w:rFonts w:ascii="Arial" w:hAnsi="Arial" w:cs="Arial"/>
                <w:sz w:val="20"/>
                <w:szCs w:val="20"/>
              </w:rPr>
              <w:t xml:space="preserve">Αμφιθέατρο "Αλέξανδρος </w:t>
            </w:r>
            <w:proofErr w:type="spellStart"/>
            <w:r w:rsidRPr="00B23713">
              <w:rPr>
                <w:rFonts w:ascii="Arial" w:hAnsi="Arial" w:cs="Arial"/>
                <w:sz w:val="20"/>
                <w:szCs w:val="20"/>
              </w:rPr>
              <w:t>Τσιούμης</w:t>
            </w:r>
            <w:proofErr w:type="spellEnd"/>
            <w:r w:rsidRPr="00B23713">
              <w:rPr>
                <w:rFonts w:ascii="Arial" w:hAnsi="Arial" w:cs="Arial"/>
                <w:sz w:val="20"/>
                <w:szCs w:val="20"/>
              </w:rPr>
              <w:t>" ισόγειο κτιρίου Τοπογράφων</w:t>
            </w:r>
          </w:p>
        </w:tc>
      </w:tr>
      <w:tr w:rsidR="00CF583F" w:rsidRPr="008F6D5E" w:rsidTr="00B23713">
        <w:trPr>
          <w:trHeight w:val="5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5C66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Σαββίδου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Μαρία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Pr="00617644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Υδατικοί Πόροι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Pr="008F6D5E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Ευαγγελίδης Χρήστος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Ευαγγελίδης Χ.</w:t>
            </w:r>
          </w:p>
          <w:p w:rsidR="00CF583F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Γείτονας Α.</w:t>
            </w:r>
          </w:p>
          <w:p w:rsidR="00CF583F" w:rsidRPr="008F6D5E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Οικονόμου 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Pr="006B0EF3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Μελέτη υδραυλικών παραμέτρων σε περιοχή του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υδροφορέα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της λίμνης Κορώνειας εκτάσεως 16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kmX</w:t>
            </w:r>
            <w:proofErr w:type="spellEnd"/>
            <w:r w:rsidRPr="006B0EF3"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km</w:t>
            </w:r>
            <w:r w:rsidRPr="006B0EF3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Σχεδιασμός των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ισοκαμπυλών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με τη βοήθεια της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γεωστατιστικής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:rsidR="00CF583F" w:rsidRPr="00B658FF" w:rsidRDefault="00CF583F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12:45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Αίθουσα ΠΜΣ – </w:t>
            </w:r>
          </w:p>
          <w:p w:rsidR="00CF583F" w:rsidRDefault="00CF583F" w:rsidP="00375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β΄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υπογείου</w:t>
            </w:r>
          </w:p>
        </w:tc>
      </w:tr>
      <w:tr w:rsidR="00CF583F" w:rsidRPr="008F6D5E" w:rsidTr="00B23713">
        <w:trPr>
          <w:trHeight w:val="5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5C6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Ζώης Γεώργιος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Υδατικοί Πόροι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Οικονόμου Ευστάθιος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Οικονόμου Ε.</w:t>
            </w:r>
          </w:p>
          <w:p w:rsidR="00CF583F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Γείτονας Α.</w:t>
            </w:r>
          </w:p>
          <w:p w:rsidR="00CF583F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Ευαγγελίδης Χ.</w:t>
            </w:r>
          </w:p>
          <w:p w:rsidR="00CF583F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5C66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Η ολοκληρωμένη διαχείριση του ορεινού όγκου του Δήμου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Αργιθέας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μέσω αναπτυξιακών σεναρίων και η αξιολόγησή τους με τη χρήση της αναλυτικής ιεραρχικής μεθόδου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BB61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12:45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F583F" w:rsidRPr="00B658FF" w:rsidRDefault="00CF583F" w:rsidP="00BB61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B23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Αίθουσα ΠΜΣ – </w:t>
            </w:r>
          </w:p>
          <w:p w:rsidR="00CF583F" w:rsidRDefault="00CF583F" w:rsidP="00B23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β΄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υπογείου</w:t>
            </w:r>
          </w:p>
        </w:tc>
      </w:tr>
      <w:tr w:rsidR="00CF583F" w:rsidRPr="008F6D5E" w:rsidTr="00B23713">
        <w:trPr>
          <w:trHeight w:val="5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5C6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Κωνσταντίνου Χρήστος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Υδατικοί Πόροι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Ευαγγελίδης Χρήστος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Ευαγγελίδης Χ.</w:t>
            </w:r>
          </w:p>
          <w:p w:rsidR="00CF583F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Γείτονας Α.</w:t>
            </w:r>
          </w:p>
          <w:p w:rsidR="00CF583F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Οικονόμου 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5C66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Προστασία αντλιοστασίων από το υδραυλικό πλήγμα κριού με τη χρήση αεριοφυλακίων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F583F" w:rsidRPr="00B658FF" w:rsidRDefault="00CF583F" w:rsidP="005C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14:15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F" w:rsidRDefault="00CF583F" w:rsidP="00B23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Αίθουσα ΠΜΣ – </w:t>
            </w:r>
          </w:p>
          <w:p w:rsidR="00CF583F" w:rsidRDefault="00CF583F" w:rsidP="00B23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β΄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υπογείου</w:t>
            </w:r>
          </w:p>
        </w:tc>
      </w:tr>
    </w:tbl>
    <w:p w:rsidR="00703707" w:rsidRDefault="00703707" w:rsidP="00DF11E4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703707" w:rsidRDefault="00703707" w:rsidP="00DF11E4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065D21" w:rsidRDefault="00065D21" w:rsidP="005C37E7">
      <w:pPr>
        <w:tabs>
          <w:tab w:val="left" w:pos="851"/>
        </w:tabs>
        <w:spacing w:after="0" w:line="360" w:lineRule="auto"/>
        <w:rPr>
          <w:rFonts w:ascii="Arial" w:hAnsi="Arial" w:cs="Arial"/>
          <w:b/>
        </w:rPr>
      </w:pPr>
    </w:p>
    <w:p w:rsidR="00B27CD6" w:rsidRPr="00A01222" w:rsidRDefault="00B27CD6" w:rsidP="00D40FD2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A01222">
        <w:rPr>
          <w:rFonts w:ascii="Arial" w:hAnsi="Arial" w:cs="Arial"/>
          <w:b/>
        </w:rPr>
        <w:t xml:space="preserve">Π.Μ.Σ. </w:t>
      </w:r>
      <w:r w:rsidRPr="00A01222">
        <w:rPr>
          <w:rFonts w:ascii="Arial" w:hAnsi="Arial" w:cs="Arial"/>
          <w:b/>
          <w:iCs/>
        </w:rPr>
        <w:t>ΤΕΧΝΙΚΕΣ ΚΑΙ ΜΕΘΟΔΟΙ ΣΤΗΝ ΑΝΑΛΥΣΗ, ΣΧΕΔΙΑΣΜΟ ΚΑΙ ΔΙΑΧΕΙΡΙΣΗ ΤΟΥ ΧΩΡΟΥ</w:t>
      </w:r>
    </w:p>
    <w:p w:rsidR="00B27CD6" w:rsidRDefault="00B27CD6" w:rsidP="003C732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B27CD6" w:rsidRPr="00314BD9" w:rsidRDefault="00B27CD6" w:rsidP="003C732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Πέμπτη</w:t>
      </w:r>
      <w:r w:rsidRPr="00314B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21</w:t>
      </w:r>
      <w:r w:rsidR="00B23713">
        <w:rPr>
          <w:rFonts w:ascii="Arial" w:hAnsi="Arial" w:cs="Arial"/>
          <w:b/>
        </w:rPr>
        <w:t xml:space="preserve">  Μαρτίου 2019</w:t>
      </w:r>
    </w:p>
    <w:p w:rsidR="00B27CD6" w:rsidRPr="00314BD9" w:rsidRDefault="00B27CD6" w:rsidP="00B27CD6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B27CD6" w:rsidRDefault="00B27CD6" w:rsidP="00B27CD6">
      <w:pPr>
        <w:tabs>
          <w:tab w:val="left" w:pos="851"/>
        </w:tabs>
        <w:spacing w:after="0" w:line="360" w:lineRule="auto"/>
        <w:rPr>
          <w:rFonts w:ascii="Arial" w:hAnsi="Arial" w:cs="Arial"/>
          <w:b/>
        </w:rPr>
      </w:pPr>
    </w:p>
    <w:tbl>
      <w:tblPr>
        <w:tblW w:w="147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43"/>
        <w:gridCol w:w="2111"/>
        <w:gridCol w:w="1410"/>
        <w:gridCol w:w="2246"/>
        <w:gridCol w:w="3544"/>
        <w:gridCol w:w="1559"/>
        <w:gridCol w:w="1701"/>
      </w:tblGrid>
      <w:tr w:rsidR="006F09DD" w:rsidRPr="008F6D5E" w:rsidTr="006F09DD">
        <w:trPr>
          <w:trHeight w:hRule="exact" w:val="76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8F6D5E" w:rsidRDefault="006F09DD" w:rsidP="009B517D">
            <w:pPr>
              <w:pStyle w:val="2"/>
              <w:tabs>
                <w:tab w:val="left" w:pos="3420"/>
              </w:tabs>
              <w:jc w:val="both"/>
              <w:rPr>
                <w:rFonts w:cs="Arial"/>
                <w:sz w:val="20"/>
                <w:u w:val="none"/>
              </w:rPr>
            </w:pPr>
            <w:r w:rsidRPr="008F6D5E">
              <w:rPr>
                <w:rFonts w:cs="Arial"/>
                <w:b/>
                <w:sz w:val="20"/>
                <w:u w:val="none"/>
              </w:rPr>
              <w:t>ONOMATE</w:t>
            </w: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ΠΩ</w:t>
            </w:r>
            <w:r w:rsidRPr="008F6D5E">
              <w:rPr>
                <w:rFonts w:cs="Arial"/>
                <w:b/>
                <w:sz w:val="20"/>
                <w:u w:val="none"/>
              </w:rPr>
              <w:t>NYMO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8F6D5E" w:rsidRDefault="006F09DD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ΚΑΤ</w:t>
            </w:r>
            <w:r>
              <w:rPr>
                <w:rFonts w:cs="Arial"/>
                <w:b/>
                <w:sz w:val="20"/>
                <w:u w:val="none"/>
                <w:lang w:val="el-GR"/>
              </w:rPr>
              <w:t>ΕΥΘΥΝΣΗ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8F6D5E" w:rsidRDefault="006F09DD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ΕΠΙΒΛΕΠΩΝ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8F6D5E" w:rsidRDefault="006F09DD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Εξεταστική Επιτροπή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8F6D5E" w:rsidRDefault="006F09DD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ΘΕΜΑ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8F6D5E" w:rsidRDefault="006F09DD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Ώρα παρ</w:t>
            </w:r>
            <w:r>
              <w:rPr>
                <w:rFonts w:cs="Arial"/>
                <w:b/>
                <w:sz w:val="20"/>
                <w:u w:val="none"/>
                <w:lang w:val="el-GR"/>
              </w:rPr>
              <w:t>ουσία</w:t>
            </w: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Default="006F09DD" w:rsidP="009B517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>
              <w:rPr>
                <w:rFonts w:cs="Arial"/>
                <w:b/>
                <w:sz w:val="20"/>
                <w:u w:val="none"/>
                <w:lang w:val="el-GR"/>
              </w:rPr>
              <w:t>Χώρος</w:t>
            </w:r>
          </w:p>
          <w:p w:rsidR="006F09DD" w:rsidRPr="006F09DD" w:rsidRDefault="006F09DD" w:rsidP="006F09DD">
            <w:pPr>
              <w:rPr>
                <w:b/>
                <w:lang w:eastAsia="el-GR"/>
              </w:rPr>
            </w:pPr>
            <w:r w:rsidRPr="006F09DD">
              <w:rPr>
                <w:b/>
                <w:lang w:eastAsia="el-GR"/>
              </w:rPr>
              <w:t>παρουσίασης</w:t>
            </w:r>
          </w:p>
        </w:tc>
      </w:tr>
      <w:tr w:rsidR="006F09DD" w:rsidRPr="008F6D5E" w:rsidTr="006F09DD">
        <w:trPr>
          <w:trHeight w:val="5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8F6D5E" w:rsidRDefault="006F09DD" w:rsidP="009B517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Ξανθού Δέσποινα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B13F0C" w:rsidRDefault="006F09DD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</w:t>
            </w:r>
            <w:r w:rsidRPr="00B13F0C">
              <w:rPr>
                <w:rFonts w:ascii="Arial" w:hAnsi="Arial" w:cs="Arial"/>
                <w:sz w:val="20"/>
                <w:szCs w:val="20"/>
              </w:rPr>
              <w:t>ργάνωση</w:t>
            </w:r>
            <w:r>
              <w:rPr>
                <w:rFonts w:ascii="Arial" w:hAnsi="Arial" w:cs="Arial"/>
                <w:sz w:val="20"/>
                <w:szCs w:val="20"/>
              </w:rPr>
              <w:t xml:space="preserve"> και Διαχείριση Πόρων και Έργων Α</w:t>
            </w:r>
            <w:r w:rsidRPr="00B13F0C">
              <w:rPr>
                <w:rFonts w:ascii="Arial" w:hAnsi="Arial" w:cs="Arial"/>
                <w:sz w:val="20"/>
                <w:szCs w:val="20"/>
              </w:rPr>
              <w:t>νάπτυξης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8F6D5E" w:rsidRDefault="006F09DD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Οικονόμου Ευστάθιος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Default="006F09DD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Οικονόμου Ε.</w:t>
            </w:r>
          </w:p>
          <w:p w:rsidR="006F09DD" w:rsidRDefault="006F09DD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Γείτονας Α.</w:t>
            </w:r>
          </w:p>
          <w:p w:rsidR="006F09DD" w:rsidRPr="008F6D5E" w:rsidRDefault="006F09DD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Ευαγγελίδης Χ.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Pr="00617644" w:rsidRDefault="006F09DD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Ολοκληρωμένη διαχείριση παράκτιας ζώνης – Η περίπτωση του Δήμου Κασσάνδρας Χαλκιδικής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Default="006F09DD" w:rsidP="009B5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Pr="00B658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-</w:t>
            </w:r>
          </w:p>
          <w:p w:rsidR="006F09DD" w:rsidRPr="00B658FF" w:rsidRDefault="006F09DD" w:rsidP="00B23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13:15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D" w:rsidRDefault="006F09DD" w:rsidP="006F09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Αίθουσα ΠΜΣ – </w:t>
            </w:r>
          </w:p>
          <w:p w:rsidR="006F09DD" w:rsidRDefault="006F09DD" w:rsidP="006F09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β΄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υπογείου</w:t>
            </w:r>
          </w:p>
        </w:tc>
      </w:tr>
    </w:tbl>
    <w:p w:rsidR="00B27CD6" w:rsidRPr="00397AFD" w:rsidRDefault="00B27CD6" w:rsidP="00397AFD">
      <w:pPr>
        <w:rPr>
          <w:lang w:eastAsia="el-GR"/>
        </w:rPr>
      </w:pPr>
    </w:p>
    <w:sectPr w:rsidR="00B27CD6" w:rsidRPr="00397AFD" w:rsidSect="00E50D5A">
      <w:pgSz w:w="16838" w:h="11906" w:orient="landscape"/>
      <w:pgMar w:top="1134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46F"/>
    <w:rsid w:val="00000E6D"/>
    <w:rsid w:val="00023335"/>
    <w:rsid w:val="0002739C"/>
    <w:rsid w:val="00040607"/>
    <w:rsid w:val="00065D21"/>
    <w:rsid w:val="00076F2F"/>
    <w:rsid w:val="000825BC"/>
    <w:rsid w:val="00097186"/>
    <w:rsid w:val="001041AA"/>
    <w:rsid w:val="00112F44"/>
    <w:rsid w:val="00115BE9"/>
    <w:rsid w:val="001202F1"/>
    <w:rsid w:val="0012644D"/>
    <w:rsid w:val="001345CB"/>
    <w:rsid w:val="00135230"/>
    <w:rsid w:val="001353AE"/>
    <w:rsid w:val="00176DEF"/>
    <w:rsid w:val="00183B6A"/>
    <w:rsid w:val="0018402D"/>
    <w:rsid w:val="001A7AB8"/>
    <w:rsid w:val="001A7F3B"/>
    <w:rsid w:val="001B37D3"/>
    <w:rsid w:val="001B63C5"/>
    <w:rsid w:val="001F646A"/>
    <w:rsid w:val="00253CE7"/>
    <w:rsid w:val="0026129B"/>
    <w:rsid w:val="00280690"/>
    <w:rsid w:val="00294C91"/>
    <w:rsid w:val="002B5396"/>
    <w:rsid w:val="002E2D9C"/>
    <w:rsid w:val="00314BD9"/>
    <w:rsid w:val="00372636"/>
    <w:rsid w:val="003755A3"/>
    <w:rsid w:val="00397AFD"/>
    <w:rsid w:val="003A4E4C"/>
    <w:rsid w:val="003A5D06"/>
    <w:rsid w:val="003C732D"/>
    <w:rsid w:val="00400E66"/>
    <w:rsid w:val="00466DC3"/>
    <w:rsid w:val="0048797C"/>
    <w:rsid w:val="00497056"/>
    <w:rsid w:val="004A0590"/>
    <w:rsid w:val="004A45DB"/>
    <w:rsid w:val="004F5126"/>
    <w:rsid w:val="0051488E"/>
    <w:rsid w:val="0051746F"/>
    <w:rsid w:val="00540670"/>
    <w:rsid w:val="005440FA"/>
    <w:rsid w:val="005A7BBA"/>
    <w:rsid w:val="005B4CD6"/>
    <w:rsid w:val="005C27DC"/>
    <w:rsid w:val="005C37E7"/>
    <w:rsid w:val="00607200"/>
    <w:rsid w:val="00614F2F"/>
    <w:rsid w:val="00617644"/>
    <w:rsid w:val="00637B83"/>
    <w:rsid w:val="00647D5B"/>
    <w:rsid w:val="00677672"/>
    <w:rsid w:val="006B0EF3"/>
    <w:rsid w:val="006C164F"/>
    <w:rsid w:val="006E22E7"/>
    <w:rsid w:val="006F09DD"/>
    <w:rsid w:val="006F2B64"/>
    <w:rsid w:val="00703707"/>
    <w:rsid w:val="00745166"/>
    <w:rsid w:val="00750750"/>
    <w:rsid w:val="007745ED"/>
    <w:rsid w:val="007804C6"/>
    <w:rsid w:val="00815D3A"/>
    <w:rsid w:val="008808ED"/>
    <w:rsid w:val="008816D8"/>
    <w:rsid w:val="008B121D"/>
    <w:rsid w:val="008E0CEC"/>
    <w:rsid w:val="008F6D5E"/>
    <w:rsid w:val="009317E9"/>
    <w:rsid w:val="00945652"/>
    <w:rsid w:val="009461EE"/>
    <w:rsid w:val="00960BB8"/>
    <w:rsid w:val="009721CC"/>
    <w:rsid w:val="00982919"/>
    <w:rsid w:val="009B4E0E"/>
    <w:rsid w:val="009C2F2B"/>
    <w:rsid w:val="009C78E5"/>
    <w:rsid w:val="009F2317"/>
    <w:rsid w:val="009F458E"/>
    <w:rsid w:val="00A0040A"/>
    <w:rsid w:val="00A01222"/>
    <w:rsid w:val="00A3300A"/>
    <w:rsid w:val="00A45DB5"/>
    <w:rsid w:val="00B13F0C"/>
    <w:rsid w:val="00B23713"/>
    <w:rsid w:val="00B27CD6"/>
    <w:rsid w:val="00B658FF"/>
    <w:rsid w:val="00B9050A"/>
    <w:rsid w:val="00B93AB3"/>
    <w:rsid w:val="00B95F19"/>
    <w:rsid w:val="00BB611C"/>
    <w:rsid w:val="00BC5D1D"/>
    <w:rsid w:val="00BF05A5"/>
    <w:rsid w:val="00C441AD"/>
    <w:rsid w:val="00C47CDD"/>
    <w:rsid w:val="00C83542"/>
    <w:rsid w:val="00C86E8E"/>
    <w:rsid w:val="00C870B9"/>
    <w:rsid w:val="00C900D9"/>
    <w:rsid w:val="00CB1D2B"/>
    <w:rsid w:val="00CC1CAE"/>
    <w:rsid w:val="00CF583F"/>
    <w:rsid w:val="00D25BE1"/>
    <w:rsid w:val="00D32EDD"/>
    <w:rsid w:val="00D33948"/>
    <w:rsid w:val="00D37A16"/>
    <w:rsid w:val="00D40FD2"/>
    <w:rsid w:val="00D65DBB"/>
    <w:rsid w:val="00DC21EB"/>
    <w:rsid w:val="00DF08F0"/>
    <w:rsid w:val="00DF11E4"/>
    <w:rsid w:val="00DF30FE"/>
    <w:rsid w:val="00E164DF"/>
    <w:rsid w:val="00E170D8"/>
    <w:rsid w:val="00E17E6C"/>
    <w:rsid w:val="00E214FD"/>
    <w:rsid w:val="00E33735"/>
    <w:rsid w:val="00E50D5A"/>
    <w:rsid w:val="00E5500A"/>
    <w:rsid w:val="00E6362C"/>
    <w:rsid w:val="00EA21D0"/>
    <w:rsid w:val="00EB0ED1"/>
    <w:rsid w:val="00EE3205"/>
    <w:rsid w:val="00F02A21"/>
    <w:rsid w:val="00F27254"/>
    <w:rsid w:val="00F9023D"/>
    <w:rsid w:val="00F97E4F"/>
    <w:rsid w:val="00FC603C"/>
    <w:rsid w:val="00FD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D"/>
    <w:pPr>
      <w:spacing w:after="160" w:line="25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8B121D"/>
    <w:pPr>
      <w:keepNext/>
      <w:spacing w:after="0" w:line="240" w:lineRule="auto"/>
      <w:outlineLvl w:val="1"/>
    </w:pPr>
    <w:rPr>
      <w:rFonts w:ascii="Arial" w:eastAsia="Arial Unicode MS" w:hAnsi="Arial"/>
      <w:sz w:val="24"/>
      <w:szCs w:val="20"/>
      <w:u w:val="single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8B121D"/>
    <w:rPr>
      <w:rFonts w:ascii="Arial" w:eastAsia="Arial Unicode MS" w:hAnsi="Arial" w:cs="Times New Roman"/>
      <w:sz w:val="24"/>
      <w:szCs w:val="20"/>
      <w:u w:val="single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Πρόγραμμα παρουσιάσεων Μεταπτυχιακών Διπλωματικών Εργασιών</vt:lpstr>
    </vt:vector>
  </TitlesOfParts>
  <Company>Hewlett-Packard Company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παρουσιάσεων Μεταπτυχιακών Διπλωματικών Εργασιών</dc:title>
  <dc:creator>owner</dc:creator>
  <cp:lastModifiedBy>MARIANTHI</cp:lastModifiedBy>
  <cp:revision>47</cp:revision>
  <cp:lastPrinted>2019-03-14T08:33:00Z</cp:lastPrinted>
  <dcterms:created xsi:type="dcterms:W3CDTF">2018-11-08T11:39:00Z</dcterms:created>
  <dcterms:modified xsi:type="dcterms:W3CDTF">2019-03-18T07:43:00Z</dcterms:modified>
</cp:coreProperties>
</file>