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93"/>
        <w:gridCol w:w="1274"/>
        <w:gridCol w:w="1134"/>
        <w:gridCol w:w="1276"/>
        <w:gridCol w:w="1137"/>
        <w:gridCol w:w="1276"/>
      </w:tblGrid>
      <w:tr w:rsidR="00A4672C" w:rsidRPr="001E75F8" w:rsidTr="00551CF6"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C" w:rsidRDefault="00A4672C" w:rsidP="00551C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E75F8">
              <w:rPr>
                <w:b/>
                <w:sz w:val="20"/>
                <w:szCs w:val="20"/>
              </w:rPr>
              <w:t xml:space="preserve">ΠΡΟΓΡΑΜΜΑ ΜΑΘΗΜΑΤΩΝ ΓΕΡΜΑΝΙΚΗΣ ΓΛΩΣΣΑΣ </w:t>
            </w:r>
          </w:p>
          <w:p w:rsidR="00A4672C" w:rsidRPr="001E75F8" w:rsidRDefault="00A4672C" w:rsidP="00551C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75F8">
              <w:rPr>
                <w:b/>
                <w:sz w:val="20"/>
                <w:szCs w:val="20"/>
              </w:rPr>
              <w:t>ΧΕΙΜΕΡΙΝΟΥ ΕΞΑΜΗΝΟΥ 2017-18</w:t>
            </w:r>
          </w:p>
        </w:tc>
      </w:tr>
      <w:tr w:rsidR="00A4672C" w:rsidRPr="0017451D" w:rsidTr="00551CF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Αγρονόμων &amp; Τοπογράφων Μηχανικών, Πολυτεχνική Σχολή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Γλώσσα Ι/Υ38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Παναγιώτα </w:t>
            </w:r>
            <w:proofErr w:type="spellStart"/>
            <w:r>
              <w:rPr>
                <w:sz w:val="16"/>
                <w:szCs w:val="16"/>
              </w:rPr>
              <w:t>Ποπότη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C" w:rsidRDefault="00A4672C" w:rsidP="00551CF6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Παρασκευή 12:00 – 14:00</w:t>
            </w:r>
          </w:p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C" w:rsidRDefault="00A4672C" w:rsidP="00551CF6">
            <w:pPr>
              <w:spacing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Αίθ.104, πτέρυγα</w:t>
            </w:r>
          </w:p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Αρχιτεκτόνων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Γραφείο 104</w:t>
            </w:r>
          </w:p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Πτέρυγα Αρχιτεκτόνων</w:t>
            </w:r>
          </w:p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Ισόγειο Πολυτεχνικής Σχολής</w:t>
            </w:r>
          </w:p>
          <w:p w:rsidR="00A4672C" w:rsidRPr="00322C0F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Τρίτη </w:t>
            </w:r>
          </w:p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10.00-12.00 </w:t>
            </w:r>
          </w:p>
          <w:p w:rsidR="00A4672C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Τετάρτη</w:t>
            </w:r>
          </w:p>
          <w:p w:rsidR="00A4672C" w:rsidRPr="00520CBB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12.00-14.00</w:t>
            </w:r>
          </w:p>
          <w:p w:rsidR="00A4672C" w:rsidRPr="00520CBB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  <w:r w:rsidRPr="00C4069B">
              <w:rPr>
                <w:sz w:val="16"/>
                <w:szCs w:val="16"/>
                <w:lang w:val="de-DE"/>
              </w:rPr>
              <w:t>e</w:t>
            </w:r>
            <w:r w:rsidRPr="00C4069B">
              <w:rPr>
                <w:sz w:val="16"/>
                <w:szCs w:val="16"/>
              </w:rPr>
              <w:t>-</w:t>
            </w:r>
            <w:r w:rsidRPr="00C4069B">
              <w:rPr>
                <w:sz w:val="16"/>
                <w:szCs w:val="16"/>
                <w:lang w:val="de-DE"/>
              </w:rPr>
              <w:t>mail</w:t>
            </w:r>
            <w:r w:rsidRPr="00C4069B">
              <w:rPr>
                <w:sz w:val="16"/>
                <w:szCs w:val="16"/>
              </w:rPr>
              <w:t>:</w:t>
            </w:r>
          </w:p>
          <w:p w:rsidR="00A4672C" w:rsidRDefault="0033363E" w:rsidP="00551CF6">
            <w:pPr>
              <w:spacing w:after="0" w:line="240" w:lineRule="auto"/>
              <w:rPr>
                <w:rStyle w:val="-"/>
                <w:rFonts w:eastAsia="Times New Roman"/>
                <w:sz w:val="16"/>
                <w:szCs w:val="16"/>
              </w:rPr>
            </w:pPr>
            <w:hyperlink r:id="rId5" w:history="1">
              <w:r w:rsidR="00A4672C" w:rsidRPr="00675E90">
                <w:rPr>
                  <w:rStyle w:val="-"/>
                  <w:rFonts w:eastAsia="Times New Roman"/>
                  <w:sz w:val="16"/>
                  <w:szCs w:val="16"/>
                  <w:lang w:val="de-DE"/>
                </w:rPr>
                <w:t>ppopoti</w:t>
              </w:r>
              <w:r w:rsidR="00A4672C" w:rsidRPr="00675E90">
                <w:rPr>
                  <w:rStyle w:val="-"/>
                  <w:rFonts w:eastAsia="Times New Roman"/>
                  <w:sz w:val="16"/>
                  <w:szCs w:val="16"/>
                </w:rPr>
                <w:t>@</w:t>
              </w:r>
              <w:proofErr w:type="spellStart"/>
              <w:r w:rsidR="00A4672C" w:rsidRPr="00675E90">
                <w:rPr>
                  <w:rStyle w:val="-"/>
                  <w:rFonts w:eastAsia="Times New Roman"/>
                  <w:sz w:val="16"/>
                  <w:szCs w:val="16"/>
                </w:rPr>
                <w:t>lance.auth.gr</w:t>
              </w:r>
              <w:proofErr w:type="spellEnd"/>
            </w:hyperlink>
          </w:p>
          <w:p w:rsidR="00A4672C" w:rsidRPr="00520CBB" w:rsidRDefault="00A4672C" w:rsidP="00551CF6">
            <w:pPr>
              <w:spacing w:after="0" w:line="240" w:lineRule="auto"/>
              <w:rPr>
                <w:rStyle w:val="-"/>
                <w:color w:val="auto"/>
                <w:sz w:val="16"/>
                <w:szCs w:val="16"/>
                <w:u w:val="none"/>
              </w:rPr>
            </w:pPr>
            <w:r w:rsidRPr="007115BD">
              <w:rPr>
                <w:rStyle w:val="-"/>
                <w:color w:val="auto"/>
                <w:sz w:val="16"/>
                <w:szCs w:val="16"/>
                <w:u w:val="none"/>
                <w:lang w:val="en-GB"/>
              </w:rPr>
              <w:t>e</w:t>
            </w:r>
            <w:r w:rsidRPr="00520CBB">
              <w:rPr>
                <w:rStyle w:val="-"/>
                <w:color w:val="auto"/>
                <w:sz w:val="16"/>
                <w:szCs w:val="16"/>
                <w:u w:val="none"/>
              </w:rPr>
              <w:t>-</w:t>
            </w:r>
            <w:r w:rsidRPr="007115BD">
              <w:rPr>
                <w:rStyle w:val="-"/>
                <w:color w:val="auto"/>
                <w:sz w:val="16"/>
                <w:szCs w:val="16"/>
                <w:u w:val="none"/>
                <w:lang w:val="en-GB"/>
              </w:rPr>
              <w:t>learning</w:t>
            </w:r>
            <w:r w:rsidRPr="00520CBB">
              <w:rPr>
                <w:rStyle w:val="-"/>
                <w:color w:val="auto"/>
                <w:sz w:val="16"/>
                <w:szCs w:val="16"/>
                <w:u w:val="none"/>
              </w:rPr>
              <w:t>:</w:t>
            </w:r>
          </w:p>
          <w:p w:rsidR="00A4672C" w:rsidRDefault="0033363E" w:rsidP="00551CF6">
            <w:pPr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="00A4672C" w:rsidRPr="00B81915">
                <w:rPr>
                  <w:rStyle w:val="-"/>
                  <w:sz w:val="16"/>
                  <w:szCs w:val="16"/>
                </w:rPr>
                <w:t>https://elearning.auth.gr/course/view.php?id=10265</w:t>
              </w:r>
            </w:hyperlink>
          </w:p>
          <w:p w:rsidR="00A4672C" w:rsidRPr="00693809" w:rsidRDefault="00A4672C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4628F" w:rsidRDefault="0034628F"/>
    <w:sectPr w:rsidR="0034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2C"/>
    <w:rsid w:val="0033363E"/>
    <w:rsid w:val="0034628F"/>
    <w:rsid w:val="00A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2C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72C"/>
    <w:pPr>
      <w:suppressAutoHyphens/>
      <w:autoSpaceDN w:val="0"/>
    </w:pPr>
    <w:rPr>
      <w:rFonts w:ascii="Calibri" w:eastAsia="Calibri" w:hAnsi="Calibri" w:cs="Calibri"/>
      <w:kern w:val="3"/>
      <w:lang w:val="el-GR" w:eastAsia="zh-CN"/>
    </w:rPr>
  </w:style>
  <w:style w:type="character" w:styleId="-">
    <w:name w:val="Hyperlink"/>
    <w:basedOn w:val="a0"/>
    <w:uiPriority w:val="99"/>
    <w:unhideWhenUsed/>
    <w:rsid w:val="00A46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2C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72C"/>
    <w:pPr>
      <w:suppressAutoHyphens/>
      <w:autoSpaceDN w:val="0"/>
    </w:pPr>
    <w:rPr>
      <w:rFonts w:ascii="Calibri" w:eastAsia="Calibri" w:hAnsi="Calibri" w:cs="Calibri"/>
      <w:kern w:val="3"/>
      <w:lang w:val="el-GR" w:eastAsia="zh-CN"/>
    </w:rPr>
  </w:style>
  <w:style w:type="character" w:styleId="-">
    <w:name w:val="Hyperlink"/>
    <w:basedOn w:val="a0"/>
    <w:uiPriority w:val="99"/>
    <w:unhideWhenUsed/>
    <w:rsid w:val="00A46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ing.auth.gr/course/view.php?id=10265" TargetMode="External"/><Relationship Id="rId5" Type="http://schemas.openxmlformats.org/officeDocument/2006/relationships/hyperlink" Target="mailto:ppopoti@lance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Panagiota Popoti</cp:lastModifiedBy>
  <cp:revision>2</cp:revision>
  <dcterms:created xsi:type="dcterms:W3CDTF">2017-09-27T09:40:00Z</dcterms:created>
  <dcterms:modified xsi:type="dcterms:W3CDTF">2017-09-27T09:40:00Z</dcterms:modified>
</cp:coreProperties>
</file>